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B94F0" w14:textId="6CA801F9" w:rsidR="00950A60" w:rsidRPr="00843845" w:rsidRDefault="00950A60" w:rsidP="002277BC">
      <w:pPr>
        <w:pStyle w:val="BodyText"/>
        <w:spacing w:before="78"/>
        <w:ind w:left="340" w:right="1370"/>
        <w:rPr>
          <w:rFonts w:ascii="Arial" w:hAnsi="Arial" w:cs="Arial"/>
          <w:b/>
          <w:bCs/>
          <w:sz w:val="20"/>
          <w:szCs w:val="20"/>
        </w:rPr>
      </w:pPr>
      <w:r w:rsidRPr="00843845">
        <w:rPr>
          <w:rFonts w:ascii="Arial" w:hAnsi="Arial" w:cs="Arial"/>
          <w:b/>
          <w:bCs/>
          <w:sz w:val="20"/>
          <w:szCs w:val="20"/>
        </w:rPr>
        <w:t>Date: 26</w:t>
      </w:r>
      <w:r w:rsidRPr="00843845">
        <w:rPr>
          <w:rFonts w:ascii="Arial" w:hAnsi="Arial" w:cs="Arial"/>
          <w:b/>
          <w:bCs/>
          <w:sz w:val="20"/>
          <w:szCs w:val="20"/>
          <w:vertAlign w:val="superscript"/>
        </w:rPr>
        <w:t>th</w:t>
      </w:r>
      <w:r w:rsidRPr="00843845">
        <w:rPr>
          <w:rFonts w:ascii="Arial" w:hAnsi="Arial" w:cs="Arial"/>
          <w:b/>
          <w:bCs/>
          <w:sz w:val="20"/>
          <w:szCs w:val="20"/>
        </w:rPr>
        <w:t xml:space="preserve"> September 2024</w:t>
      </w:r>
    </w:p>
    <w:p w14:paraId="46AD7D6D" w14:textId="77777777" w:rsidR="00950A60" w:rsidRPr="00843845" w:rsidRDefault="00950A60" w:rsidP="002277BC">
      <w:pPr>
        <w:pStyle w:val="BodyText"/>
        <w:spacing w:before="78"/>
        <w:ind w:left="340" w:right="1370"/>
        <w:rPr>
          <w:rFonts w:ascii="Arial" w:hAnsi="Arial" w:cs="Arial"/>
          <w:b/>
          <w:bCs/>
          <w:sz w:val="20"/>
          <w:szCs w:val="20"/>
        </w:rPr>
      </w:pPr>
      <w:r w:rsidRPr="00843845">
        <w:rPr>
          <w:rFonts w:ascii="Arial" w:hAnsi="Arial" w:cs="Arial"/>
          <w:b/>
          <w:bCs/>
          <w:sz w:val="20"/>
          <w:szCs w:val="20"/>
        </w:rPr>
        <w:t>TENDER ADVERTISEMENT</w:t>
      </w:r>
    </w:p>
    <w:p w14:paraId="08B187F5" w14:textId="77777777" w:rsidR="00950A60" w:rsidRPr="00843845" w:rsidRDefault="00950A60" w:rsidP="002277BC">
      <w:pPr>
        <w:pStyle w:val="BodyText"/>
        <w:spacing w:before="78"/>
        <w:ind w:left="340" w:right="1370"/>
        <w:rPr>
          <w:rFonts w:ascii="Arial" w:hAnsi="Arial" w:cs="Arial"/>
          <w:sz w:val="20"/>
          <w:szCs w:val="20"/>
        </w:rPr>
      </w:pPr>
      <w:r w:rsidRPr="00843845">
        <w:rPr>
          <w:rFonts w:ascii="Arial" w:hAnsi="Arial" w:cs="Arial"/>
          <w:sz w:val="20"/>
          <w:szCs w:val="20"/>
        </w:rPr>
        <w:t>Habitat for Humanity Kenya invites bids from interested, eligible, reputable, and competent suppliers for the supply of:</w:t>
      </w:r>
    </w:p>
    <w:p w14:paraId="306A6C59" w14:textId="77777777" w:rsidR="00993D04" w:rsidRPr="00843845" w:rsidRDefault="00993D04" w:rsidP="002277BC">
      <w:pPr>
        <w:pStyle w:val="BodyText"/>
        <w:spacing w:before="78"/>
        <w:ind w:left="340" w:right="1370"/>
        <w:rPr>
          <w:rFonts w:ascii="Arial" w:hAnsi="Arial" w:cs="Arial"/>
          <w:sz w:val="20"/>
          <w:szCs w:val="20"/>
        </w:rPr>
      </w:pPr>
    </w:p>
    <w:tbl>
      <w:tblPr>
        <w:tblStyle w:val="TableGrid"/>
        <w:tblW w:w="9173" w:type="dxa"/>
        <w:tblInd w:w="340" w:type="dxa"/>
        <w:tblLayout w:type="fixed"/>
        <w:tblLook w:val="04A0" w:firstRow="1" w:lastRow="0" w:firstColumn="1" w:lastColumn="0" w:noHBand="0" w:noVBand="1"/>
      </w:tblPr>
      <w:tblGrid>
        <w:gridCol w:w="2265"/>
        <w:gridCol w:w="3870"/>
        <w:gridCol w:w="3038"/>
      </w:tblGrid>
      <w:tr w:rsidR="00993D04" w:rsidRPr="00843845" w14:paraId="03D88750" w14:textId="77777777" w:rsidTr="00E501BE">
        <w:trPr>
          <w:trHeight w:val="633"/>
        </w:trPr>
        <w:tc>
          <w:tcPr>
            <w:tcW w:w="2265" w:type="dxa"/>
          </w:tcPr>
          <w:p w14:paraId="0EDACF3C" w14:textId="5D8FA6E4" w:rsidR="004E746B" w:rsidRPr="00843845" w:rsidRDefault="004E746B" w:rsidP="00717BD2">
            <w:pPr>
              <w:pStyle w:val="BodyText"/>
              <w:spacing w:before="78"/>
              <w:jc w:val="both"/>
              <w:rPr>
                <w:rFonts w:ascii="Arial" w:hAnsi="Arial" w:cs="Arial"/>
                <w:b/>
                <w:bCs/>
                <w:sz w:val="20"/>
                <w:szCs w:val="20"/>
              </w:rPr>
            </w:pPr>
            <w:r w:rsidRPr="00843845">
              <w:rPr>
                <w:rFonts w:ascii="Arial" w:hAnsi="Arial" w:cs="Arial"/>
                <w:b/>
                <w:bCs/>
                <w:sz w:val="20"/>
                <w:szCs w:val="20"/>
              </w:rPr>
              <w:t>TENDE</w:t>
            </w:r>
            <w:r w:rsidR="00717BD2" w:rsidRPr="00843845">
              <w:rPr>
                <w:rFonts w:ascii="Arial" w:hAnsi="Arial" w:cs="Arial"/>
                <w:b/>
                <w:bCs/>
                <w:sz w:val="20"/>
                <w:szCs w:val="20"/>
              </w:rPr>
              <w:t xml:space="preserve">R </w:t>
            </w:r>
            <w:r w:rsidRPr="00843845">
              <w:rPr>
                <w:rFonts w:ascii="Arial" w:hAnsi="Arial" w:cs="Arial"/>
                <w:b/>
                <w:bCs/>
                <w:sz w:val="20"/>
                <w:szCs w:val="20"/>
              </w:rPr>
              <w:t>REF NO</w:t>
            </w:r>
          </w:p>
        </w:tc>
        <w:tc>
          <w:tcPr>
            <w:tcW w:w="3870" w:type="dxa"/>
          </w:tcPr>
          <w:p w14:paraId="7B4CF521" w14:textId="5E65E647" w:rsidR="004E746B" w:rsidRPr="00843845" w:rsidRDefault="004E746B" w:rsidP="00717BD2">
            <w:pPr>
              <w:pStyle w:val="BodyText"/>
              <w:spacing w:before="78"/>
              <w:jc w:val="both"/>
              <w:rPr>
                <w:rFonts w:ascii="Arial" w:hAnsi="Arial" w:cs="Arial"/>
                <w:b/>
                <w:bCs/>
                <w:sz w:val="20"/>
                <w:szCs w:val="20"/>
              </w:rPr>
            </w:pPr>
            <w:r w:rsidRPr="00843845">
              <w:rPr>
                <w:rFonts w:ascii="Arial" w:hAnsi="Arial" w:cs="Arial"/>
                <w:b/>
                <w:bCs/>
                <w:sz w:val="20"/>
                <w:szCs w:val="20"/>
              </w:rPr>
              <w:t>ITEM DESCRIPTION</w:t>
            </w:r>
          </w:p>
        </w:tc>
        <w:tc>
          <w:tcPr>
            <w:tcW w:w="3038" w:type="dxa"/>
          </w:tcPr>
          <w:p w14:paraId="5264E601" w14:textId="21685457" w:rsidR="004E746B" w:rsidRPr="00843845" w:rsidRDefault="00717BD2" w:rsidP="00717BD2">
            <w:pPr>
              <w:pStyle w:val="BodyText"/>
              <w:spacing w:before="78"/>
              <w:jc w:val="both"/>
              <w:rPr>
                <w:rFonts w:ascii="Arial" w:hAnsi="Arial" w:cs="Arial"/>
                <w:b/>
                <w:bCs/>
                <w:sz w:val="20"/>
                <w:szCs w:val="20"/>
              </w:rPr>
            </w:pPr>
            <w:r w:rsidRPr="00843845">
              <w:rPr>
                <w:rFonts w:ascii="Arial" w:hAnsi="Arial" w:cs="Arial"/>
                <w:b/>
                <w:bCs/>
                <w:sz w:val="20"/>
                <w:szCs w:val="20"/>
              </w:rPr>
              <w:t>DELIVERY LOCATION</w:t>
            </w:r>
          </w:p>
        </w:tc>
      </w:tr>
      <w:tr w:rsidR="00993D04" w:rsidRPr="00843845" w14:paraId="4409ED34" w14:textId="77777777" w:rsidTr="00E501BE">
        <w:trPr>
          <w:trHeight w:val="1070"/>
        </w:trPr>
        <w:tc>
          <w:tcPr>
            <w:tcW w:w="2265" w:type="dxa"/>
          </w:tcPr>
          <w:p w14:paraId="24CBBE76" w14:textId="66727066" w:rsidR="004E746B" w:rsidRPr="00843845" w:rsidRDefault="004E746B" w:rsidP="00717BD2">
            <w:pPr>
              <w:pStyle w:val="BodyText"/>
              <w:spacing w:before="78"/>
              <w:jc w:val="both"/>
              <w:rPr>
                <w:rFonts w:ascii="Arial" w:hAnsi="Arial" w:cs="Arial"/>
                <w:sz w:val="20"/>
                <w:szCs w:val="20"/>
              </w:rPr>
            </w:pPr>
            <w:r w:rsidRPr="00843845">
              <w:rPr>
                <w:rFonts w:ascii="Arial" w:hAnsi="Arial" w:cs="Arial"/>
                <w:sz w:val="20"/>
                <w:szCs w:val="20"/>
              </w:rPr>
              <w:t>HFHK/0083/2024</w:t>
            </w:r>
          </w:p>
        </w:tc>
        <w:tc>
          <w:tcPr>
            <w:tcW w:w="3870" w:type="dxa"/>
          </w:tcPr>
          <w:p w14:paraId="549AA6F4" w14:textId="210C457E" w:rsidR="004E746B" w:rsidRPr="00843845" w:rsidRDefault="00717BD2" w:rsidP="00C17AC5">
            <w:pPr>
              <w:pStyle w:val="BodyText"/>
              <w:jc w:val="both"/>
              <w:rPr>
                <w:rFonts w:ascii="Arial" w:hAnsi="Arial" w:cs="Arial"/>
                <w:b/>
                <w:bCs/>
                <w:sz w:val="20"/>
                <w:szCs w:val="20"/>
              </w:rPr>
            </w:pPr>
            <w:r w:rsidRPr="00843845">
              <w:rPr>
                <w:rFonts w:ascii="Arial" w:hAnsi="Arial" w:cs="Arial"/>
                <w:b/>
                <w:bCs/>
                <w:sz w:val="20"/>
                <w:szCs w:val="20"/>
              </w:rPr>
              <w:t>SUPPLY OF SEEDS AND FERTILIZERS/CHEMICAL SPRAY</w:t>
            </w:r>
            <w:r w:rsidR="00C17AC5" w:rsidRPr="00843845">
              <w:rPr>
                <w:rFonts w:ascii="Arial" w:hAnsi="Arial" w:cs="Arial"/>
                <w:b/>
                <w:bCs/>
                <w:sz w:val="20"/>
                <w:szCs w:val="20"/>
              </w:rPr>
              <w:t>-</w:t>
            </w:r>
          </w:p>
          <w:p w14:paraId="375689C3" w14:textId="137EF137" w:rsidR="00C17AC5" w:rsidRPr="00843845" w:rsidRDefault="00C17AC5" w:rsidP="00717BD2">
            <w:pPr>
              <w:pStyle w:val="BodyText"/>
              <w:jc w:val="both"/>
              <w:rPr>
                <w:rFonts w:ascii="Arial" w:hAnsi="Arial" w:cs="Arial"/>
                <w:sz w:val="20"/>
                <w:szCs w:val="20"/>
              </w:rPr>
            </w:pPr>
            <w:r w:rsidRPr="00843845">
              <w:rPr>
                <w:rFonts w:ascii="Arial" w:hAnsi="Arial" w:cs="Arial"/>
                <w:sz w:val="20"/>
                <w:szCs w:val="20"/>
              </w:rPr>
              <w:t>As per specification provided on RFQ</w:t>
            </w:r>
          </w:p>
        </w:tc>
        <w:tc>
          <w:tcPr>
            <w:tcW w:w="3038" w:type="dxa"/>
          </w:tcPr>
          <w:p w14:paraId="2333A389" w14:textId="1A863A74" w:rsidR="004E746B" w:rsidRPr="00843845" w:rsidRDefault="00E501BE" w:rsidP="00C17AC5">
            <w:pPr>
              <w:pStyle w:val="BodyText"/>
              <w:jc w:val="both"/>
              <w:rPr>
                <w:rFonts w:ascii="Arial" w:hAnsi="Arial" w:cs="Arial"/>
                <w:sz w:val="20"/>
                <w:szCs w:val="20"/>
              </w:rPr>
            </w:pPr>
            <w:proofErr w:type="spellStart"/>
            <w:r w:rsidRPr="00843845">
              <w:rPr>
                <w:rFonts w:ascii="Arial" w:hAnsi="Arial" w:cs="Arial"/>
                <w:sz w:val="20"/>
                <w:szCs w:val="20"/>
              </w:rPr>
              <w:t>Kandutura</w:t>
            </w:r>
            <w:proofErr w:type="spellEnd"/>
            <w:r w:rsidRPr="00843845">
              <w:rPr>
                <w:rFonts w:ascii="Arial" w:hAnsi="Arial" w:cs="Arial"/>
                <w:sz w:val="20"/>
                <w:szCs w:val="20"/>
              </w:rPr>
              <w:t xml:space="preserve"> Area in </w:t>
            </w:r>
            <w:proofErr w:type="spellStart"/>
            <w:r w:rsidRPr="00843845">
              <w:rPr>
                <w:rFonts w:ascii="Arial" w:hAnsi="Arial" w:cs="Arial"/>
                <w:sz w:val="20"/>
                <w:szCs w:val="20"/>
              </w:rPr>
              <w:t>Rumuruti</w:t>
            </w:r>
            <w:proofErr w:type="spellEnd"/>
            <w:r w:rsidRPr="00843845">
              <w:rPr>
                <w:rFonts w:ascii="Arial" w:hAnsi="Arial" w:cs="Arial"/>
                <w:sz w:val="20"/>
                <w:szCs w:val="20"/>
              </w:rPr>
              <w:t xml:space="preserve"> and </w:t>
            </w:r>
            <w:proofErr w:type="spellStart"/>
            <w:r w:rsidRPr="00843845">
              <w:rPr>
                <w:rFonts w:ascii="Arial" w:hAnsi="Arial" w:cs="Arial"/>
                <w:sz w:val="20"/>
                <w:szCs w:val="20"/>
              </w:rPr>
              <w:t>Naibor</w:t>
            </w:r>
            <w:proofErr w:type="spellEnd"/>
            <w:r w:rsidRPr="00843845">
              <w:rPr>
                <w:rFonts w:ascii="Arial" w:hAnsi="Arial" w:cs="Arial"/>
                <w:sz w:val="20"/>
                <w:szCs w:val="20"/>
              </w:rPr>
              <w:t xml:space="preserve"> Area in Nanyuki, Laikipia County</w:t>
            </w:r>
          </w:p>
          <w:p w14:paraId="0DEFCFF7" w14:textId="77777777" w:rsidR="004E746B" w:rsidRPr="00843845" w:rsidRDefault="004E746B" w:rsidP="00717BD2">
            <w:pPr>
              <w:pStyle w:val="BodyText"/>
              <w:spacing w:before="78"/>
              <w:jc w:val="both"/>
              <w:rPr>
                <w:rFonts w:ascii="Arial" w:hAnsi="Arial" w:cs="Arial"/>
                <w:sz w:val="20"/>
                <w:szCs w:val="20"/>
              </w:rPr>
            </w:pPr>
          </w:p>
        </w:tc>
      </w:tr>
    </w:tbl>
    <w:p w14:paraId="1DB96ED0" w14:textId="579C0B41" w:rsidR="00950A60" w:rsidRPr="00843845" w:rsidRDefault="00950A60" w:rsidP="004E746B">
      <w:pPr>
        <w:pStyle w:val="BodyText"/>
        <w:spacing w:before="78"/>
        <w:ind w:right="1370"/>
        <w:rPr>
          <w:rFonts w:ascii="Arial" w:hAnsi="Arial" w:cs="Arial"/>
          <w:sz w:val="20"/>
          <w:szCs w:val="20"/>
        </w:rPr>
      </w:pPr>
      <w:bookmarkStart w:id="0" w:name="_Hlk178159532"/>
    </w:p>
    <w:bookmarkEnd w:id="0"/>
    <w:p w14:paraId="7448E266" w14:textId="77777777" w:rsidR="004E746B" w:rsidRPr="00843845" w:rsidRDefault="00950A60" w:rsidP="004E746B">
      <w:pPr>
        <w:pStyle w:val="BodyText"/>
        <w:spacing w:before="78"/>
        <w:ind w:left="340" w:right="1370"/>
        <w:rPr>
          <w:rFonts w:ascii="Arial" w:hAnsi="Arial" w:cs="Arial"/>
          <w:sz w:val="20"/>
          <w:szCs w:val="20"/>
        </w:rPr>
      </w:pPr>
      <w:r w:rsidRPr="00843845">
        <w:rPr>
          <w:rFonts w:ascii="Arial" w:hAnsi="Arial" w:cs="Arial"/>
          <w:sz w:val="20"/>
          <w:szCs w:val="20"/>
        </w:rPr>
        <w:t>Interested bidders must enclose the following documents</w:t>
      </w:r>
    </w:p>
    <w:p w14:paraId="20550FD6" w14:textId="77777777" w:rsidR="004E746B" w:rsidRPr="00843845" w:rsidRDefault="00950A60" w:rsidP="004E746B">
      <w:pPr>
        <w:pStyle w:val="BodyText"/>
        <w:numPr>
          <w:ilvl w:val="0"/>
          <w:numId w:val="17"/>
        </w:numPr>
        <w:spacing w:before="78"/>
        <w:ind w:right="1370"/>
        <w:rPr>
          <w:rFonts w:ascii="Arial" w:hAnsi="Arial" w:cs="Arial"/>
          <w:sz w:val="20"/>
          <w:szCs w:val="20"/>
        </w:rPr>
      </w:pPr>
      <w:r w:rsidRPr="00843845">
        <w:rPr>
          <w:rFonts w:ascii="Arial" w:hAnsi="Arial" w:cs="Arial"/>
          <w:sz w:val="20"/>
          <w:szCs w:val="20"/>
        </w:rPr>
        <w:t>Valid KRA Pin/VAT/Tax Compliance certificate</w:t>
      </w:r>
    </w:p>
    <w:p w14:paraId="43CC25BB" w14:textId="77777777" w:rsidR="004E746B" w:rsidRPr="00843845" w:rsidRDefault="00950A60" w:rsidP="004E746B">
      <w:pPr>
        <w:pStyle w:val="BodyText"/>
        <w:numPr>
          <w:ilvl w:val="0"/>
          <w:numId w:val="17"/>
        </w:numPr>
        <w:spacing w:before="78"/>
        <w:ind w:right="1370"/>
        <w:rPr>
          <w:rFonts w:ascii="Arial" w:hAnsi="Arial" w:cs="Arial"/>
          <w:sz w:val="20"/>
          <w:szCs w:val="20"/>
        </w:rPr>
      </w:pPr>
      <w:r w:rsidRPr="00843845">
        <w:rPr>
          <w:rFonts w:ascii="Arial" w:hAnsi="Arial" w:cs="Arial"/>
          <w:sz w:val="20"/>
          <w:szCs w:val="20"/>
        </w:rPr>
        <w:t xml:space="preserve"> CR12</w:t>
      </w:r>
    </w:p>
    <w:p w14:paraId="2A6203D7" w14:textId="77777777" w:rsidR="004E746B" w:rsidRPr="00843845" w:rsidRDefault="00950A60" w:rsidP="004E746B">
      <w:pPr>
        <w:pStyle w:val="BodyText"/>
        <w:numPr>
          <w:ilvl w:val="0"/>
          <w:numId w:val="17"/>
        </w:numPr>
        <w:spacing w:before="78"/>
        <w:ind w:right="1370"/>
        <w:rPr>
          <w:rFonts w:ascii="Arial" w:hAnsi="Arial" w:cs="Arial"/>
          <w:sz w:val="20"/>
          <w:szCs w:val="20"/>
        </w:rPr>
      </w:pPr>
      <w:r w:rsidRPr="00843845">
        <w:rPr>
          <w:rFonts w:ascii="Arial" w:hAnsi="Arial" w:cs="Arial"/>
          <w:sz w:val="20"/>
          <w:szCs w:val="20"/>
        </w:rPr>
        <w:t>Valid Business Permit</w:t>
      </w:r>
    </w:p>
    <w:p w14:paraId="5A358CE4" w14:textId="77777777" w:rsidR="004E746B" w:rsidRPr="00843845" w:rsidRDefault="00950A60" w:rsidP="004E746B">
      <w:pPr>
        <w:pStyle w:val="BodyText"/>
        <w:numPr>
          <w:ilvl w:val="0"/>
          <w:numId w:val="17"/>
        </w:numPr>
        <w:spacing w:before="78"/>
        <w:ind w:right="1370"/>
        <w:rPr>
          <w:rFonts w:ascii="Arial" w:hAnsi="Arial" w:cs="Arial"/>
          <w:sz w:val="20"/>
          <w:szCs w:val="20"/>
        </w:rPr>
      </w:pPr>
      <w:r w:rsidRPr="00843845">
        <w:rPr>
          <w:rFonts w:ascii="Arial" w:hAnsi="Arial" w:cs="Arial"/>
          <w:sz w:val="20"/>
          <w:szCs w:val="20"/>
        </w:rPr>
        <w:t>Attachment of 3 similar works i.e. LPO’s/Contracts</w:t>
      </w:r>
    </w:p>
    <w:p w14:paraId="4BB6BA88" w14:textId="77777777" w:rsidR="004E746B" w:rsidRPr="00843845" w:rsidRDefault="00950A60" w:rsidP="004E746B">
      <w:pPr>
        <w:pStyle w:val="BodyText"/>
        <w:numPr>
          <w:ilvl w:val="0"/>
          <w:numId w:val="17"/>
        </w:numPr>
        <w:spacing w:before="78"/>
        <w:ind w:right="1370"/>
        <w:rPr>
          <w:rFonts w:ascii="Arial" w:hAnsi="Arial" w:cs="Arial"/>
          <w:sz w:val="20"/>
          <w:szCs w:val="20"/>
        </w:rPr>
      </w:pPr>
      <w:r w:rsidRPr="00843845">
        <w:rPr>
          <w:rFonts w:ascii="Arial" w:hAnsi="Arial" w:cs="Arial"/>
          <w:sz w:val="20"/>
          <w:szCs w:val="20"/>
        </w:rPr>
        <w:t>At least 2-3 years of operation</w:t>
      </w:r>
    </w:p>
    <w:p w14:paraId="41300B46" w14:textId="77777777" w:rsidR="004E746B" w:rsidRPr="00843845" w:rsidRDefault="00950A60" w:rsidP="004E746B">
      <w:pPr>
        <w:pStyle w:val="BodyText"/>
        <w:numPr>
          <w:ilvl w:val="0"/>
          <w:numId w:val="17"/>
        </w:numPr>
        <w:spacing w:before="78"/>
        <w:ind w:right="1370"/>
        <w:rPr>
          <w:rFonts w:ascii="Arial" w:hAnsi="Arial" w:cs="Arial"/>
          <w:sz w:val="20"/>
          <w:szCs w:val="20"/>
        </w:rPr>
      </w:pPr>
      <w:r w:rsidRPr="00843845">
        <w:rPr>
          <w:rFonts w:ascii="Arial" w:hAnsi="Arial" w:cs="Arial"/>
          <w:sz w:val="20"/>
          <w:szCs w:val="20"/>
        </w:rPr>
        <w:t xml:space="preserve">Price quoted should be inclusive of tax where applicable and transport cost to </w:t>
      </w:r>
      <w:proofErr w:type="spellStart"/>
      <w:r w:rsidR="008E7AE9" w:rsidRPr="00843845">
        <w:rPr>
          <w:rFonts w:ascii="Arial" w:hAnsi="Arial" w:cs="Arial"/>
          <w:sz w:val="20"/>
          <w:szCs w:val="20"/>
        </w:rPr>
        <w:t>Kandutura</w:t>
      </w:r>
      <w:proofErr w:type="spellEnd"/>
      <w:r w:rsidR="008E7AE9" w:rsidRPr="00843845">
        <w:rPr>
          <w:rFonts w:ascii="Arial" w:hAnsi="Arial" w:cs="Arial"/>
          <w:sz w:val="20"/>
          <w:szCs w:val="20"/>
        </w:rPr>
        <w:t xml:space="preserve"> Area in </w:t>
      </w:r>
      <w:proofErr w:type="spellStart"/>
      <w:r w:rsidR="008E7AE9" w:rsidRPr="00843845">
        <w:rPr>
          <w:rFonts w:ascii="Arial" w:hAnsi="Arial" w:cs="Arial"/>
          <w:sz w:val="20"/>
          <w:szCs w:val="20"/>
        </w:rPr>
        <w:t>Rumuruti</w:t>
      </w:r>
      <w:proofErr w:type="spellEnd"/>
      <w:r w:rsidR="008E7AE9" w:rsidRPr="00843845">
        <w:rPr>
          <w:rFonts w:ascii="Arial" w:hAnsi="Arial" w:cs="Arial"/>
          <w:sz w:val="20"/>
          <w:szCs w:val="20"/>
        </w:rPr>
        <w:t xml:space="preserve"> and </w:t>
      </w:r>
      <w:proofErr w:type="spellStart"/>
      <w:r w:rsidR="008E7AE9" w:rsidRPr="00843845">
        <w:rPr>
          <w:rFonts w:ascii="Arial" w:hAnsi="Arial" w:cs="Arial"/>
          <w:sz w:val="20"/>
          <w:szCs w:val="20"/>
        </w:rPr>
        <w:t>Naibor</w:t>
      </w:r>
      <w:proofErr w:type="spellEnd"/>
      <w:r w:rsidR="008E7AE9" w:rsidRPr="00843845">
        <w:rPr>
          <w:rFonts w:ascii="Arial" w:hAnsi="Arial" w:cs="Arial"/>
          <w:sz w:val="20"/>
          <w:szCs w:val="20"/>
        </w:rPr>
        <w:t xml:space="preserve"> Area in Nanyuki, Laikipia County</w:t>
      </w:r>
    </w:p>
    <w:p w14:paraId="638CA36C" w14:textId="68F60523" w:rsidR="00950A60" w:rsidRPr="00843845" w:rsidRDefault="00950A60" w:rsidP="004E746B">
      <w:pPr>
        <w:pStyle w:val="BodyText"/>
        <w:numPr>
          <w:ilvl w:val="0"/>
          <w:numId w:val="17"/>
        </w:numPr>
        <w:spacing w:before="78"/>
        <w:ind w:right="1370"/>
        <w:rPr>
          <w:rFonts w:ascii="Arial" w:hAnsi="Arial" w:cs="Arial"/>
          <w:sz w:val="20"/>
          <w:szCs w:val="20"/>
        </w:rPr>
      </w:pPr>
      <w:r w:rsidRPr="00843845">
        <w:rPr>
          <w:rFonts w:ascii="Arial" w:hAnsi="Arial" w:cs="Arial"/>
          <w:sz w:val="20"/>
          <w:szCs w:val="20"/>
        </w:rPr>
        <w:t>Company profile</w:t>
      </w:r>
    </w:p>
    <w:p w14:paraId="256649BE" w14:textId="0796E85D" w:rsidR="00950A60" w:rsidRPr="00843845" w:rsidRDefault="00950A60" w:rsidP="002277BC">
      <w:pPr>
        <w:pStyle w:val="BodyText"/>
        <w:spacing w:before="78"/>
        <w:ind w:left="340" w:right="1370"/>
        <w:rPr>
          <w:rFonts w:ascii="Arial" w:hAnsi="Arial" w:cs="Arial"/>
          <w:sz w:val="20"/>
          <w:szCs w:val="20"/>
        </w:rPr>
      </w:pPr>
      <w:r w:rsidRPr="00843845">
        <w:rPr>
          <w:rFonts w:ascii="Arial" w:hAnsi="Arial" w:cs="Arial"/>
          <w:sz w:val="20"/>
          <w:szCs w:val="20"/>
        </w:rPr>
        <w:t xml:space="preserve">Detailed request for quotation may be obtained </w:t>
      </w:r>
      <w:r w:rsidRPr="00843845">
        <w:rPr>
          <w:rFonts w:ascii="Arial" w:hAnsi="Arial" w:cs="Arial"/>
          <w:b/>
          <w:bCs/>
          <w:sz w:val="20"/>
          <w:szCs w:val="20"/>
        </w:rPr>
        <w:t>(Free of charge</w:t>
      </w:r>
      <w:r w:rsidRPr="00843845">
        <w:rPr>
          <w:rFonts w:ascii="Arial" w:hAnsi="Arial" w:cs="Arial"/>
          <w:sz w:val="20"/>
          <w:szCs w:val="20"/>
        </w:rPr>
        <w:t xml:space="preserve">) from Habitat for Humanity Kenya website: </w:t>
      </w:r>
      <w:hyperlink r:id="rId7" w:history="1">
        <w:r w:rsidR="00C00C0D" w:rsidRPr="00843845">
          <w:rPr>
            <w:rStyle w:val="Hyperlink"/>
            <w:rFonts w:ascii="Arial" w:hAnsi="Arial" w:cs="Arial"/>
            <w:sz w:val="20"/>
            <w:szCs w:val="20"/>
          </w:rPr>
          <w:t>https://hfhkenya.org/tenders</w:t>
        </w:r>
      </w:hyperlink>
    </w:p>
    <w:p w14:paraId="6027B9E4" w14:textId="77777777" w:rsidR="00950A60" w:rsidRPr="00843845" w:rsidRDefault="00950A60" w:rsidP="002277BC">
      <w:pPr>
        <w:pStyle w:val="BodyText"/>
        <w:spacing w:before="78"/>
        <w:ind w:left="340" w:right="1370"/>
        <w:rPr>
          <w:rFonts w:ascii="Arial" w:hAnsi="Arial" w:cs="Arial"/>
          <w:sz w:val="20"/>
          <w:szCs w:val="20"/>
        </w:rPr>
      </w:pPr>
      <w:r w:rsidRPr="00843845">
        <w:rPr>
          <w:rFonts w:ascii="Arial" w:hAnsi="Arial" w:cs="Arial"/>
          <w:sz w:val="20"/>
          <w:szCs w:val="20"/>
        </w:rPr>
        <w:t>Duly completed and sealed tender documents in plain envelope with the tender number</w:t>
      </w:r>
    </w:p>
    <w:p w14:paraId="33A05DD4" w14:textId="013BEB51" w:rsidR="005304FA" w:rsidRPr="00843845" w:rsidRDefault="00962EE3" w:rsidP="00FD1C13">
      <w:pPr>
        <w:pStyle w:val="BodyText"/>
        <w:spacing w:before="78"/>
        <w:ind w:left="340" w:right="1370"/>
        <w:rPr>
          <w:rFonts w:ascii="Arial" w:hAnsi="Arial" w:cs="Arial"/>
          <w:sz w:val="20"/>
          <w:szCs w:val="20"/>
        </w:rPr>
      </w:pPr>
      <w:r w:rsidRPr="00843845">
        <w:rPr>
          <w:rFonts w:ascii="Arial" w:hAnsi="Arial" w:cs="Arial"/>
          <w:sz w:val="20"/>
          <w:szCs w:val="20"/>
        </w:rPr>
        <w:t xml:space="preserve">HFHK/0083/2024 </w:t>
      </w:r>
      <w:r w:rsidR="00950A60" w:rsidRPr="00843845">
        <w:rPr>
          <w:rFonts w:ascii="Arial" w:hAnsi="Arial" w:cs="Arial"/>
          <w:sz w:val="20"/>
          <w:szCs w:val="20"/>
        </w:rPr>
        <w:t xml:space="preserve">and title clearly indicated </w:t>
      </w:r>
      <w:r w:rsidRPr="00843845">
        <w:rPr>
          <w:rFonts w:ascii="Arial" w:hAnsi="Arial" w:cs="Arial"/>
          <w:sz w:val="20"/>
          <w:szCs w:val="20"/>
        </w:rPr>
        <w:t xml:space="preserve">(SUPPLY OF SEEDS AND FERTILIZERS/CHEMICAL SPRAY) </w:t>
      </w:r>
      <w:r w:rsidR="00950A60" w:rsidRPr="00843845">
        <w:rPr>
          <w:rFonts w:ascii="Arial" w:hAnsi="Arial" w:cs="Arial"/>
          <w:sz w:val="20"/>
          <w:szCs w:val="20"/>
        </w:rPr>
        <w:t xml:space="preserve">on the envelope should be deposited in the tender box placed at the Habitat for Humanity Kenya on or before close of business on </w:t>
      </w:r>
      <w:r w:rsidR="00746E82" w:rsidRPr="00843845">
        <w:rPr>
          <w:rFonts w:ascii="Arial" w:hAnsi="Arial" w:cs="Arial"/>
          <w:sz w:val="20"/>
          <w:szCs w:val="20"/>
        </w:rPr>
        <w:t>4</w:t>
      </w:r>
      <w:r w:rsidR="00746E82" w:rsidRPr="00843845">
        <w:rPr>
          <w:rFonts w:ascii="Arial" w:hAnsi="Arial" w:cs="Arial"/>
          <w:sz w:val="20"/>
          <w:szCs w:val="20"/>
          <w:vertAlign w:val="superscript"/>
        </w:rPr>
        <w:t>th</w:t>
      </w:r>
      <w:r w:rsidR="00746E82" w:rsidRPr="00843845">
        <w:rPr>
          <w:rFonts w:ascii="Arial" w:hAnsi="Arial" w:cs="Arial"/>
          <w:sz w:val="20"/>
          <w:szCs w:val="20"/>
        </w:rPr>
        <w:t xml:space="preserve"> September 2024</w:t>
      </w:r>
      <w:r w:rsidR="00950A60" w:rsidRPr="00843845">
        <w:rPr>
          <w:rFonts w:ascii="Arial" w:hAnsi="Arial" w:cs="Arial"/>
          <w:sz w:val="20"/>
          <w:szCs w:val="20"/>
        </w:rPr>
        <w:t xml:space="preserve">. addressed </w:t>
      </w:r>
      <w:proofErr w:type="gramStart"/>
      <w:r w:rsidR="00950A60" w:rsidRPr="00843845">
        <w:rPr>
          <w:rFonts w:ascii="Arial" w:hAnsi="Arial" w:cs="Arial"/>
          <w:sz w:val="20"/>
          <w:szCs w:val="20"/>
        </w:rPr>
        <w:t>to;</w:t>
      </w:r>
      <w:proofErr w:type="gramEnd"/>
    </w:p>
    <w:p w14:paraId="69F99CA6" w14:textId="77777777" w:rsidR="00FD1C13" w:rsidRPr="00843845" w:rsidRDefault="00FD1C13" w:rsidP="00FD1C13">
      <w:pPr>
        <w:pStyle w:val="BodyText"/>
        <w:spacing w:before="78"/>
        <w:ind w:left="340" w:right="1370"/>
        <w:rPr>
          <w:rFonts w:ascii="Arial" w:hAnsi="Arial" w:cs="Arial"/>
          <w:sz w:val="20"/>
          <w:szCs w:val="20"/>
        </w:rPr>
      </w:pPr>
    </w:p>
    <w:p w14:paraId="5058BE21" w14:textId="68DC6013" w:rsidR="00950A60" w:rsidRPr="00843845" w:rsidRDefault="00950A60" w:rsidP="00FD1C13">
      <w:pPr>
        <w:pStyle w:val="BodyText"/>
        <w:spacing w:before="78"/>
        <w:ind w:left="340" w:right="1370"/>
        <w:rPr>
          <w:rFonts w:ascii="Arial" w:hAnsi="Arial" w:cs="Arial"/>
          <w:sz w:val="20"/>
          <w:szCs w:val="20"/>
        </w:rPr>
      </w:pPr>
      <w:r w:rsidRPr="00843845">
        <w:rPr>
          <w:rFonts w:ascii="Arial" w:hAnsi="Arial" w:cs="Arial"/>
          <w:sz w:val="20"/>
          <w:szCs w:val="20"/>
        </w:rPr>
        <w:t>The Chairperson, Procurement Committee,</w:t>
      </w:r>
    </w:p>
    <w:p w14:paraId="7782C9E2" w14:textId="77777777" w:rsidR="00950A60" w:rsidRPr="00843845" w:rsidRDefault="00950A60" w:rsidP="00FD1C13">
      <w:pPr>
        <w:pStyle w:val="BodyText"/>
        <w:spacing w:before="78"/>
        <w:ind w:left="340" w:right="1370"/>
        <w:rPr>
          <w:rFonts w:ascii="Arial" w:hAnsi="Arial" w:cs="Arial"/>
          <w:sz w:val="20"/>
          <w:szCs w:val="20"/>
        </w:rPr>
      </w:pPr>
      <w:r w:rsidRPr="00843845">
        <w:rPr>
          <w:rFonts w:ascii="Arial" w:hAnsi="Arial" w:cs="Arial"/>
          <w:sz w:val="20"/>
          <w:szCs w:val="20"/>
        </w:rPr>
        <w:t>Habitat for Humanity Kenya</w:t>
      </w:r>
    </w:p>
    <w:p w14:paraId="1CD175FB" w14:textId="63EF96CE" w:rsidR="002277BC" w:rsidRPr="00843845" w:rsidRDefault="00950A60" w:rsidP="00FD1C13">
      <w:pPr>
        <w:pStyle w:val="BodyText"/>
        <w:spacing w:before="78"/>
        <w:ind w:left="340" w:right="1370"/>
        <w:rPr>
          <w:rFonts w:ascii="Arial" w:hAnsi="Arial" w:cs="Arial"/>
          <w:sz w:val="20"/>
          <w:szCs w:val="20"/>
        </w:rPr>
      </w:pPr>
      <w:proofErr w:type="spellStart"/>
      <w:r w:rsidRPr="00843845">
        <w:rPr>
          <w:rFonts w:ascii="Arial" w:hAnsi="Arial" w:cs="Arial"/>
          <w:sz w:val="20"/>
          <w:szCs w:val="20"/>
        </w:rPr>
        <w:t>Kasuku</w:t>
      </w:r>
      <w:proofErr w:type="spellEnd"/>
      <w:r w:rsidRPr="00843845">
        <w:rPr>
          <w:rFonts w:ascii="Arial" w:hAnsi="Arial" w:cs="Arial"/>
          <w:sz w:val="20"/>
          <w:szCs w:val="20"/>
        </w:rPr>
        <w:t xml:space="preserve"> Lane-off </w:t>
      </w:r>
      <w:proofErr w:type="spellStart"/>
      <w:r w:rsidRPr="00843845">
        <w:rPr>
          <w:rFonts w:ascii="Arial" w:hAnsi="Arial" w:cs="Arial"/>
          <w:sz w:val="20"/>
          <w:szCs w:val="20"/>
        </w:rPr>
        <w:t>Lenana</w:t>
      </w:r>
      <w:proofErr w:type="spellEnd"/>
      <w:r w:rsidRPr="00843845">
        <w:rPr>
          <w:rFonts w:ascii="Arial" w:hAnsi="Arial" w:cs="Arial"/>
          <w:sz w:val="20"/>
          <w:szCs w:val="20"/>
        </w:rPr>
        <w:t xml:space="preserve"> Road,</w:t>
      </w:r>
    </w:p>
    <w:p w14:paraId="6F87D165" w14:textId="364F5736" w:rsidR="00950A60" w:rsidRPr="00843845" w:rsidRDefault="00950A60" w:rsidP="00FD1C13">
      <w:pPr>
        <w:pStyle w:val="BodyText"/>
        <w:spacing w:before="78"/>
        <w:ind w:left="340" w:right="1370"/>
        <w:rPr>
          <w:rFonts w:ascii="Arial" w:hAnsi="Arial" w:cs="Arial"/>
          <w:sz w:val="20"/>
          <w:szCs w:val="20"/>
        </w:rPr>
      </w:pPr>
      <w:r w:rsidRPr="00843845">
        <w:rPr>
          <w:rFonts w:ascii="Arial" w:hAnsi="Arial" w:cs="Arial"/>
          <w:sz w:val="20"/>
          <w:szCs w:val="20"/>
        </w:rPr>
        <w:t>P.O Box 38948 – 00623, Nairobi Kenya.</w:t>
      </w:r>
    </w:p>
    <w:p w14:paraId="1F3AB35C" w14:textId="77777777" w:rsidR="00FD1C13" w:rsidRPr="00843845" w:rsidRDefault="00FD1C13" w:rsidP="00FD1C13">
      <w:pPr>
        <w:pStyle w:val="BodyText"/>
        <w:spacing w:before="78"/>
        <w:ind w:left="340" w:right="1370"/>
        <w:rPr>
          <w:rFonts w:ascii="Arial" w:hAnsi="Arial" w:cs="Arial"/>
          <w:sz w:val="20"/>
          <w:szCs w:val="20"/>
        </w:rPr>
      </w:pPr>
    </w:p>
    <w:p w14:paraId="4878F7EB" w14:textId="77777777" w:rsidR="00950A60" w:rsidRPr="00843845" w:rsidRDefault="00950A60" w:rsidP="002277BC">
      <w:pPr>
        <w:pStyle w:val="BodyText"/>
        <w:spacing w:before="78"/>
        <w:ind w:left="340" w:right="1370"/>
        <w:rPr>
          <w:rFonts w:ascii="Arial" w:hAnsi="Arial" w:cs="Arial"/>
          <w:sz w:val="20"/>
          <w:szCs w:val="20"/>
        </w:rPr>
      </w:pPr>
      <w:r w:rsidRPr="00843845">
        <w:rPr>
          <w:rFonts w:ascii="Arial" w:hAnsi="Arial" w:cs="Arial"/>
          <w:sz w:val="20"/>
          <w:szCs w:val="20"/>
        </w:rPr>
        <w:t>Habitat for Humanity Kenya reserve the right to accept or reject any tender in part or wholly and does not bind itself to accept the lowest bidder. Only successful bidders will receive communication from HFHK office. Any form of canvassing either directly or indirectly shall lead to disqualification of the tender.</w:t>
      </w:r>
    </w:p>
    <w:p w14:paraId="05BCF5A8" w14:textId="77777777" w:rsidR="004C4596" w:rsidRDefault="004C4596" w:rsidP="002277BC">
      <w:pPr>
        <w:pStyle w:val="BodyText"/>
        <w:spacing w:before="78"/>
        <w:ind w:left="340" w:right="1370"/>
        <w:rPr>
          <w:rFonts w:ascii="Arial" w:hAnsi="Arial" w:cs="Arial"/>
          <w:sz w:val="20"/>
          <w:szCs w:val="20"/>
        </w:rPr>
      </w:pPr>
    </w:p>
    <w:p w14:paraId="55577916" w14:textId="77777777" w:rsidR="00843845" w:rsidRDefault="00843845" w:rsidP="002277BC">
      <w:pPr>
        <w:pStyle w:val="BodyText"/>
        <w:spacing w:before="78"/>
        <w:ind w:left="340" w:right="1370"/>
        <w:rPr>
          <w:rFonts w:ascii="Arial" w:hAnsi="Arial" w:cs="Arial"/>
          <w:sz w:val="20"/>
          <w:szCs w:val="20"/>
        </w:rPr>
      </w:pPr>
    </w:p>
    <w:p w14:paraId="312C7ED4" w14:textId="77777777" w:rsidR="00843845" w:rsidRDefault="00843845" w:rsidP="002277BC">
      <w:pPr>
        <w:pStyle w:val="BodyText"/>
        <w:spacing w:before="78"/>
        <w:ind w:left="340" w:right="1370"/>
        <w:rPr>
          <w:rFonts w:ascii="Arial" w:hAnsi="Arial" w:cs="Arial"/>
          <w:sz w:val="20"/>
          <w:szCs w:val="20"/>
        </w:rPr>
      </w:pPr>
    </w:p>
    <w:p w14:paraId="1155F107" w14:textId="77777777" w:rsidR="00843845" w:rsidRDefault="00843845" w:rsidP="002277BC">
      <w:pPr>
        <w:pStyle w:val="BodyText"/>
        <w:spacing w:before="78"/>
        <w:ind w:left="340" w:right="1370"/>
        <w:rPr>
          <w:rFonts w:ascii="Arial" w:hAnsi="Arial" w:cs="Arial"/>
          <w:sz w:val="20"/>
          <w:szCs w:val="20"/>
        </w:rPr>
      </w:pPr>
    </w:p>
    <w:p w14:paraId="56FC559C" w14:textId="77777777" w:rsidR="00843845" w:rsidRPr="00843845" w:rsidRDefault="00843845" w:rsidP="002277BC">
      <w:pPr>
        <w:pStyle w:val="BodyText"/>
        <w:spacing w:before="78"/>
        <w:ind w:left="340" w:right="1370"/>
        <w:rPr>
          <w:rFonts w:ascii="Arial" w:hAnsi="Arial" w:cs="Arial"/>
          <w:sz w:val="20"/>
          <w:szCs w:val="20"/>
        </w:rPr>
      </w:pPr>
    </w:p>
    <w:p w14:paraId="7544EBAF" w14:textId="7CF0362E" w:rsidR="00FD1C13" w:rsidRPr="00843845" w:rsidRDefault="00FD1C13" w:rsidP="002277BC">
      <w:pPr>
        <w:pStyle w:val="BodyText"/>
        <w:spacing w:before="78"/>
        <w:ind w:left="340" w:right="1370"/>
        <w:rPr>
          <w:rFonts w:ascii="Arial" w:hAnsi="Arial" w:cs="Arial"/>
          <w:b/>
          <w:bCs/>
          <w:sz w:val="20"/>
          <w:szCs w:val="20"/>
          <w:u w:val="single"/>
        </w:rPr>
      </w:pPr>
      <w:r w:rsidRPr="00843845">
        <w:rPr>
          <w:rFonts w:ascii="Arial" w:hAnsi="Arial" w:cs="Arial"/>
          <w:b/>
          <w:bCs/>
          <w:sz w:val="20"/>
          <w:szCs w:val="20"/>
          <w:u w:val="single"/>
        </w:rPr>
        <w:lastRenderedPageBreak/>
        <w:t>Request for Quotation:</w:t>
      </w:r>
    </w:p>
    <w:tbl>
      <w:tblPr>
        <w:tblStyle w:val="TableGrid"/>
        <w:tblpPr w:leftFromText="180" w:rightFromText="180" w:vertAnchor="text" w:horzAnchor="margin" w:tblpY="668"/>
        <w:tblW w:w="10202" w:type="dxa"/>
        <w:tblLook w:val="04A0" w:firstRow="1" w:lastRow="0" w:firstColumn="1" w:lastColumn="0" w:noHBand="0" w:noVBand="1"/>
      </w:tblPr>
      <w:tblGrid>
        <w:gridCol w:w="758"/>
        <w:gridCol w:w="4483"/>
        <w:gridCol w:w="1419"/>
        <w:gridCol w:w="1137"/>
        <w:gridCol w:w="1040"/>
        <w:gridCol w:w="1365"/>
      </w:tblGrid>
      <w:tr w:rsidR="00097A32" w:rsidRPr="00843845" w14:paraId="06014714" w14:textId="77777777" w:rsidTr="009B4609">
        <w:trPr>
          <w:trHeight w:val="357"/>
        </w:trPr>
        <w:tc>
          <w:tcPr>
            <w:tcW w:w="758" w:type="dxa"/>
          </w:tcPr>
          <w:p w14:paraId="0601470E" w14:textId="77777777" w:rsidR="00097A32" w:rsidRPr="00843845" w:rsidRDefault="00F01B71">
            <w:pPr>
              <w:rPr>
                <w:rFonts w:ascii="Arial" w:hAnsi="Arial" w:cs="Arial"/>
                <w:b/>
                <w:bCs/>
                <w:sz w:val="20"/>
                <w:szCs w:val="20"/>
              </w:rPr>
            </w:pPr>
            <w:r w:rsidRPr="00843845">
              <w:rPr>
                <w:rFonts w:ascii="Arial" w:hAnsi="Arial" w:cs="Arial"/>
                <w:b/>
                <w:bCs/>
                <w:sz w:val="20"/>
                <w:szCs w:val="20"/>
              </w:rPr>
              <w:t>S/No</w:t>
            </w:r>
          </w:p>
        </w:tc>
        <w:tc>
          <w:tcPr>
            <w:tcW w:w="4483" w:type="dxa"/>
          </w:tcPr>
          <w:p w14:paraId="0601470F" w14:textId="77777777" w:rsidR="00097A32" w:rsidRPr="00843845" w:rsidRDefault="00F01B71">
            <w:pPr>
              <w:rPr>
                <w:rFonts w:ascii="Arial" w:hAnsi="Arial" w:cs="Arial"/>
                <w:b/>
                <w:bCs/>
                <w:sz w:val="20"/>
                <w:szCs w:val="20"/>
              </w:rPr>
            </w:pPr>
            <w:r w:rsidRPr="00843845">
              <w:rPr>
                <w:rFonts w:ascii="Arial" w:hAnsi="Arial" w:cs="Arial"/>
                <w:b/>
                <w:bCs/>
                <w:sz w:val="20"/>
                <w:szCs w:val="20"/>
              </w:rPr>
              <w:t>Description/Specifications of service</w:t>
            </w:r>
          </w:p>
        </w:tc>
        <w:tc>
          <w:tcPr>
            <w:tcW w:w="1419" w:type="dxa"/>
          </w:tcPr>
          <w:p w14:paraId="06014710" w14:textId="77777777" w:rsidR="00097A32" w:rsidRPr="00843845" w:rsidRDefault="00F01B71">
            <w:pPr>
              <w:rPr>
                <w:rFonts w:ascii="Arial" w:hAnsi="Arial" w:cs="Arial"/>
                <w:b/>
                <w:bCs/>
                <w:sz w:val="20"/>
                <w:szCs w:val="20"/>
              </w:rPr>
            </w:pPr>
            <w:r w:rsidRPr="00843845">
              <w:rPr>
                <w:rFonts w:ascii="Arial" w:hAnsi="Arial" w:cs="Arial"/>
                <w:b/>
                <w:bCs/>
                <w:sz w:val="20"/>
                <w:szCs w:val="20"/>
              </w:rPr>
              <w:t>UoM</w:t>
            </w:r>
          </w:p>
        </w:tc>
        <w:tc>
          <w:tcPr>
            <w:tcW w:w="1137" w:type="dxa"/>
          </w:tcPr>
          <w:p w14:paraId="06014711" w14:textId="77777777" w:rsidR="00097A32" w:rsidRPr="00843845" w:rsidRDefault="00F01B71">
            <w:pPr>
              <w:rPr>
                <w:rFonts w:ascii="Arial" w:hAnsi="Arial" w:cs="Arial"/>
                <w:b/>
                <w:bCs/>
                <w:sz w:val="20"/>
                <w:szCs w:val="20"/>
              </w:rPr>
            </w:pPr>
            <w:r w:rsidRPr="00843845">
              <w:rPr>
                <w:rFonts w:ascii="Arial" w:hAnsi="Arial" w:cs="Arial"/>
                <w:b/>
                <w:bCs/>
                <w:sz w:val="20"/>
                <w:szCs w:val="20"/>
              </w:rPr>
              <w:t>Qty</w:t>
            </w:r>
          </w:p>
        </w:tc>
        <w:tc>
          <w:tcPr>
            <w:tcW w:w="1040" w:type="dxa"/>
          </w:tcPr>
          <w:p w14:paraId="06014712" w14:textId="77777777" w:rsidR="00097A32" w:rsidRPr="00843845" w:rsidRDefault="00F01B71">
            <w:pPr>
              <w:rPr>
                <w:rFonts w:ascii="Arial" w:hAnsi="Arial" w:cs="Arial"/>
                <w:b/>
                <w:bCs/>
                <w:sz w:val="20"/>
                <w:szCs w:val="20"/>
              </w:rPr>
            </w:pPr>
            <w:r w:rsidRPr="00843845">
              <w:rPr>
                <w:rFonts w:ascii="Arial" w:hAnsi="Arial" w:cs="Arial"/>
                <w:b/>
                <w:bCs/>
                <w:sz w:val="20"/>
                <w:szCs w:val="20"/>
              </w:rPr>
              <w:t>Unit Cost</w:t>
            </w:r>
          </w:p>
        </w:tc>
        <w:tc>
          <w:tcPr>
            <w:tcW w:w="1365" w:type="dxa"/>
          </w:tcPr>
          <w:p w14:paraId="06014713" w14:textId="77777777" w:rsidR="00097A32" w:rsidRPr="00843845" w:rsidRDefault="00F01B71">
            <w:pPr>
              <w:rPr>
                <w:rFonts w:ascii="Arial" w:hAnsi="Arial" w:cs="Arial"/>
                <w:b/>
                <w:bCs/>
                <w:sz w:val="20"/>
                <w:szCs w:val="20"/>
              </w:rPr>
            </w:pPr>
            <w:r w:rsidRPr="00843845">
              <w:rPr>
                <w:rFonts w:ascii="Arial" w:hAnsi="Arial" w:cs="Arial"/>
                <w:b/>
                <w:bCs/>
                <w:sz w:val="20"/>
                <w:szCs w:val="20"/>
              </w:rPr>
              <w:t>Total Cost</w:t>
            </w:r>
          </w:p>
        </w:tc>
      </w:tr>
      <w:tr w:rsidR="003A58E4" w:rsidRPr="00843845" w14:paraId="0601471B" w14:textId="77777777" w:rsidTr="009B4609">
        <w:trPr>
          <w:trHeight w:val="584"/>
        </w:trPr>
        <w:tc>
          <w:tcPr>
            <w:tcW w:w="758" w:type="dxa"/>
          </w:tcPr>
          <w:p w14:paraId="06014715" w14:textId="74017CFB" w:rsidR="003A58E4" w:rsidRPr="00843845" w:rsidRDefault="003A58E4" w:rsidP="003A58E4">
            <w:pPr>
              <w:rPr>
                <w:rFonts w:ascii="Arial" w:hAnsi="Arial" w:cs="Arial"/>
                <w:b/>
                <w:bCs/>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14716" w14:textId="447CC498" w:rsidR="003A58E4" w:rsidRPr="00843845" w:rsidRDefault="003A58E4" w:rsidP="003A58E4">
            <w:pPr>
              <w:textAlignment w:val="center"/>
              <w:rPr>
                <w:rFonts w:ascii="Arial" w:eastAsia="Arial Narrow" w:hAnsi="Arial" w:cs="Arial"/>
                <w:b/>
                <w:bCs/>
                <w:color w:val="000000"/>
                <w:sz w:val="20"/>
                <w:szCs w:val="20"/>
              </w:rPr>
            </w:pPr>
            <w:r w:rsidRPr="00843845">
              <w:rPr>
                <w:rFonts w:ascii="Arial" w:hAnsi="Arial" w:cs="Arial"/>
                <w:b/>
                <w:bCs/>
                <w:color w:val="000000"/>
                <w:sz w:val="20"/>
                <w:szCs w:val="20"/>
              </w:rPr>
              <w:t>1. Seeds</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14717" w14:textId="4AC49BC0" w:rsidR="003A58E4" w:rsidRPr="00843845" w:rsidRDefault="003A58E4" w:rsidP="003A58E4">
            <w:pPr>
              <w:rPr>
                <w:rFonts w:ascii="Arial" w:hAnsi="Arial" w:cs="Arial"/>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14718" w14:textId="3992C1ED" w:rsidR="003A58E4" w:rsidRPr="00843845" w:rsidRDefault="003A58E4" w:rsidP="003A58E4">
            <w:pPr>
              <w:rPr>
                <w:rFonts w:ascii="Arial" w:hAnsi="Arial" w:cs="Arial"/>
                <w:sz w:val="20"/>
                <w:szCs w:val="20"/>
              </w:rPr>
            </w:pPr>
          </w:p>
        </w:tc>
        <w:tc>
          <w:tcPr>
            <w:tcW w:w="1040" w:type="dxa"/>
          </w:tcPr>
          <w:p w14:paraId="06014719" w14:textId="77777777" w:rsidR="003A58E4" w:rsidRPr="00843845" w:rsidRDefault="003A58E4" w:rsidP="003A58E4">
            <w:pPr>
              <w:rPr>
                <w:rFonts w:ascii="Arial" w:hAnsi="Arial" w:cs="Arial"/>
                <w:sz w:val="20"/>
                <w:szCs w:val="20"/>
              </w:rPr>
            </w:pPr>
          </w:p>
        </w:tc>
        <w:tc>
          <w:tcPr>
            <w:tcW w:w="1365" w:type="dxa"/>
          </w:tcPr>
          <w:p w14:paraId="0601471A" w14:textId="77777777" w:rsidR="003A58E4" w:rsidRPr="00843845" w:rsidRDefault="003A58E4" w:rsidP="003A58E4">
            <w:pPr>
              <w:rPr>
                <w:rFonts w:ascii="Arial" w:hAnsi="Arial" w:cs="Arial"/>
                <w:sz w:val="20"/>
                <w:szCs w:val="20"/>
              </w:rPr>
            </w:pPr>
          </w:p>
        </w:tc>
      </w:tr>
      <w:tr w:rsidR="003A58E4" w:rsidRPr="00843845" w14:paraId="6EEEE0D2" w14:textId="77777777" w:rsidTr="009B4609">
        <w:trPr>
          <w:trHeight w:val="584"/>
        </w:trPr>
        <w:tc>
          <w:tcPr>
            <w:tcW w:w="758" w:type="dxa"/>
          </w:tcPr>
          <w:p w14:paraId="48EC8EE3" w14:textId="0653A2CF" w:rsidR="003A58E4" w:rsidRPr="00843845" w:rsidRDefault="003A58E4" w:rsidP="003A58E4">
            <w:pPr>
              <w:pStyle w:val="ListParagraph"/>
              <w:numPr>
                <w:ilvl w:val="0"/>
                <w:numId w:val="16"/>
              </w:numPr>
              <w:rPr>
                <w:rFonts w:ascii="Arial" w:hAnsi="Arial" w:cs="Arial"/>
                <w:b/>
                <w:bCs/>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26F22" w14:textId="018ED61C" w:rsidR="003A58E4" w:rsidRPr="00843845" w:rsidRDefault="003A58E4" w:rsidP="003A58E4">
            <w:pPr>
              <w:textAlignment w:val="center"/>
              <w:rPr>
                <w:rFonts w:ascii="Arial" w:eastAsia="Arial Narrow" w:hAnsi="Arial" w:cs="Arial"/>
                <w:b/>
                <w:bCs/>
                <w:color w:val="000000"/>
                <w:sz w:val="20"/>
                <w:szCs w:val="20"/>
              </w:rPr>
            </w:pPr>
            <w:r w:rsidRPr="00843845">
              <w:rPr>
                <w:rFonts w:ascii="Arial" w:hAnsi="Arial" w:cs="Arial"/>
                <w:color w:val="000000"/>
                <w:sz w:val="20"/>
                <w:szCs w:val="20"/>
              </w:rPr>
              <w:t>Name of Seeds</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DE4EEE" w14:textId="5FB8B04F" w:rsidR="003A58E4" w:rsidRPr="00843845" w:rsidRDefault="003A58E4" w:rsidP="003A58E4">
            <w:pPr>
              <w:rPr>
                <w:rFonts w:ascii="Arial" w:hAnsi="Arial" w:cs="Arial"/>
                <w:sz w:val="20"/>
                <w:szCs w:val="20"/>
              </w:rPr>
            </w:pPr>
            <w:r w:rsidRPr="00843845">
              <w:rPr>
                <w:rFonts w:ascii="Arial" w:hAnsi="Arial" w:cs="Arial"/>
                <w:b/>
                <w:bCs/>
                <w:color w:val="000000"/>
                <w:sz w:val="20"/>
                <w:szCs w:val="20"/>
                <w:u w:val="single"/>
              </w:rPr>
              <w:t xml:space="preserve">Size </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86E9A9" w14:textId="4B50B31F" w:rsidR="003A58E4" w:rsidRPr="00843845" w:rsidRDefault="003A58E4" w:rsidP="003A58E4">
            <w:pPr>
              <w:rPr>
                <w:rFonts w:ascii="Arial" w:hAnsi="Arial" w:cs="Arial"/>
                <w:sz w:val="20"/>
                <w:szCs w:val="20"/>
              </w:rPr>
            </w:pPr>
            <w:r w:rsidRPr="00843845">
              <w:rPr>
                <w:rFonts w:ascii="Arial" w:hAnsi="Arial" w:cs="Arial"/>
                <w:b/>
                <w:bCs/>
                <w:color w:val="000000"/>
                <w:sz w:val="20"/>
                <w:szCs w:val="20"/>
                <w:u w:val="single"/>
              </w:rPr>
              <w:t xml:space="preserve">Quantity </w:t>
            </w:r>
          </w:p>
        </w:tc>
        <w:tc>
          <w:tcPr>
            <w:tcW w:w="1040" w:type="dxa"/>
          </w:tcPr>
          <w:p w14:paraId="70BED321" w14:textId="77777777" w:rsidR="003A58E4" w:rsidRPr="00843845" w:rsidRDefault="003A58E4" w:rsidP="003A58E4">
            <w:pPr>
              <w:rPr>
                <w:rFonts w:ascii="Arial" w:hAnsi="Arial" w:cs="Arial"/>
                <w:sz w:val="20"/>
                <w:szCs w:val="20"/>
              </w:rPr>
            </w:pPr>
          </w:p>
        </w:tc>
        <w:tc>
          <w:tcPr>
            <w:tcW w:w="1365" w:type="dxa"/>
          </w:tcPr>
          <w:p w14:paraId="63B697EA" w14:textId="77777777" w:rsidR="003A58E4" w:rsidRPr="00843845" w:rsidRDefault="003A58E4" w:rsidP="003A58E4">
            <w:pPr>
              <w:rPr>
                <w:rFonts w:ascii="Arial" w:hAnsi="Arial" w:cs="Arial"/>
                <w:sz w:val="20"/>
                <w:szCs w:val="20"/>
              </w:rPr>
            </w:pPr>
          </w:p>
        </w:tc>
      </w:tr>
      <w:tr w:rsidR="003A58E4" w:rsidRPr="00843845" w14:paraId="0541B796" w14:textId="77777777" w:rsidTr="009B4609">
        <w:trPr>
          <w:trHeight w:val="584"/>
        </w:trPr>
        <w:tc>
          <w:tcPr>
            <w:tcW w:w="758" w:type="dxa"/>
          </w:tcPr>
          <w:p w14:paraId="227B2F10"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93534" w14:textId="71F48B31"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 xml:space="preserve">Gloria F1 Cabbage Seeds </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AF52A" w14:textId="4D8CDC53" w:rsidR="003A58E4" w:rsidRPr="00843845" w:rsidRDefault="003A58E4" w:rsidP="003A58E4">
            <w:pPr>
              <w:rPr>
                <w:rFonts w:ascii="Arial" w:hAnsi="Arial" w:cs="Arial"/>
                <w:sz w:val="20"/>
                <w:szCs w:val="20"/>
              </w:rPr>
            </w:pPr>
            <w:r w:rsidRPr="00843845">
              <w:rPr>
                <w:rFonts w:ascii="Arial" w:hAnsi="Arial" w:cs="Arial"/>
                <w:color w:val="000000"/>
                <w:sz w:val="20"/>
                <w:szCs w:val="20"/>
              </w:rPr>
              <w:t>50g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6C2E09" w14:textId="2FED2A01" w:rsidR="003A58E4" w:rsidRPr="00843845" w:rsidRDefault="003A58E4" w:rsidP="003A58E4">
            <w:pPr>
              <w:rPr>
                <w:rFonts w:ascii="Arial" w:hAnsi="Arial" w:cs="Arial"/>
                <w:sz w:val="20"/>
                <w:szCs w:val="20"/>
              </w:rPr>
            </w:pPr>
            <w:r w:rsidRPr="00843845">
              <w:rPr>
                <w:rFonts w:ascii="Arial" w:hAnsi="Arial" w:cs="Arial"/>
                <w:color w:val="000000"/>
                <w:sz w:val="20"/>
                <w:szCs w:val="20"/>
              </w:rPr>
              <w:t>4 pcs</w:t>
            </w:r>
          </w:p>
        </w:tc>
        <w:tc>
          <w:tcPr>
            <w:tcW w:w="1040" w:type="dxa"/>
          </w:tcPr>
          <w:p w14:paraId="182F110C" w14:textId="77777777" w:rsidR="003A58E4" w:rsidRPr="00843845" w:rsidRDefault="003A58E4" w:rsidP="003A58E4">
            <w:pPr>
              <w:rPr>
                <w:rFonts w:ascii="Arial" w:hAnsi="Arial" w:cs="Arial"/>
                <w:sz w:val="20"/>
                <w:szCs w:val="20"/>
              </w:rPr>
            </w:pPr>
          </w:p>
        </w:tc>
        <w:tc>
          <w:tcPr>
            <w:tcW w:w="1365" w:type="dxa"/>
          </w:tcPr>
          <w:p w14:paraId="60ADC3E9" w14:textId="77777777" w:rsidR="003A58E4" w:rsidRPr="00843845" w:rsidRDefault="003A58E4" w:rsidP="003A58E4">
            <w:pPr>
              <w:rPr>
                <w:rFonts w:ascii="Arial" w:hAnsi="Arial" w:cs="Arial"/>
                <w:sz w:val="20"/>
                <w:szCs w:val="20"/>
              </w:rPr>
            </w:pPr>
          </w:p>
        </w:tc>
      </w:tr>
      <w:tr w:rsidR="003A58E4" w:rsidRPr="00843845" w14:paraId="2DF058AA" w14:textId="77777777" w:rsidTr="009B4609">
        <w:trPr>
          <w:trHeight w:val="584"/>
        </w:trPr>
        <w:tc>
          <w:tcPr>
            <w:tcW w:w="758" w:type="dxa"/>
          </w:tcPr>
          <w:p w14:paraId="3B6E03F0"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9EFE6" w14:textId="387137A3"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Malbec F1 Onion Seeds</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94F8A2" w14:textId="6A7048CC" w:rsidR="003A58E4" w:rsidRPr="00843845" w:rsidRDefault="003A58E4" w:rsidP="003A58E4">
            <w:pPr>
              <w:rPr>
                <w:rFonts w:ascii="Arial" w:hAnsi="Arial" w:cs="Arial"/>
                <w:sz w:val="20"/>
                <w:szCs w:val="20"/>
              </w:rPr>
            </w:pPr>
            <w:r w:rsidRPr="00843845">
              <w:rPr>
                <w:rFonts w:ascii="Arial" w:hAnsi="Arial" w:cs="Arial"/>
                <w:color w:val="000000"/>
                <w:sz w:val="20"/>
                <w:szCs w:val="20"/>
              </w:rPr>
              <w:t>1kg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353E4" w14:textId="70A5991E" w:rsidR="003A58E4" w:rsidRPr="00843845" w:rsidRDefault="003A58E4" w:rsidP="003A58E4">
            <w:pPr>
              <w:rPr>
                <w:rFonts w:ascii="Arial" w:hAnsi="Arial" w:cs="Arial"/>
                <w:sz w:val="20"/>
                <w:szCs w:val="20"/>
              </w:rPr>
            </w:pPr>
            <w:r w:rsidRPr="00843845">
              <w:rPr>
                <w:rFonts w:ascii="Arial" w:hAnsi="Arial" w:cs="Arial"/>
                <w:color w:val="000000"/>
                <w:sz w:val="20"/>
                <w:szCs w:val="20"/>
              </w:rPr>
              <w:t>4pcs</w:t>
            </w:r>
          </w:p>
        </w:tc>
        <w:tc>
          <w:tcPr>
            <w:tcW w:w="1040" w:type="dxa"/>
          </w:tcPr>
          <w:p w14:paraId="20862108" w14:textId="77777777" w:rsidR="003A58E4" w:rsidRPr="00843845" w:rsidRDefault="003A58E4" w:rsidP="003A58E4">
            <w:pPr>
              <w:rPr>
                <w:rFonts w:ascii="Arial" w:hAnsi="Arial" w:cs="Arial"/>
                <w:sz w:val="20"/>
                <w:szCs w:val="20"/>
              </w:rPr>
            </w:pPr>
          </w:p>
        </w:tc>
        <w:tc>
          <w:tcPr>
            <w:tcW w:w="1365" w:type="dxa"/>
          </w:tcPr>
          <w:p w14:paraId="54ADE328" w14:textId="77777777" w:rsidR="003A58E4" w:rsidRPr="00843845" w:rsidRDefault="003A58E4" w:rsidP="003A58E4">
            <w:pPr>
              <w:rPr>
                <w:rFonts w:ascii="Arial" w:hAnsi="Arial" w:cs="Arial"/>
                <w:sz w:val="20"/>
                <w:szCs w:val="20"/>
              </w:rPr>
            </w:pPr>
          </w:p>
        </w:tc>
      </w:tr>
      <w:tr w:rsidR="003A58E4" w:rsidRPr="00843845" w14:paraId="0FDD9B30" w14:textId="77777777" w:rsidTr="009B4609">
        <w:trPr>
          <w:trHeight w:val="584"/>
        </w:trPr>
        <w:tc>
          <w:tcPr>
            <w:tcW w:w="758" w:type="dxa"/>
          </w:tcPr>
          <w:p w14:paraId="78863125"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184BE8" w14:textId="1BEFFA07"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 xml:space="preserve">Spinach </w:t>
            </w:r>
            <w:proofErr w:type="spellStart"/>
            <w:r w:rsidRPr="00843845">
              <w:rPr>
                <w:rFonts w:ascii="Arial" w:hAnsi="Arial" w:cs="Arial"/>
                <w:color w:val="000000"/>
                <w:sz w:val="20"/>
                <w:szCs w:val="20"/>
              </w:rPr>
              <w:t>Fordhook</w:t>
            </w:r>
            <w:proofErr w:type="spellEnd"/>
            <w:r w:rsidRPr="00843845">
              <w:rPr>
                <w:rFonts w:ascii="Arial" w:hAnsi="Arial" w:cs="Arial"/>
                <w:color w:val="000000"/>
                <w:sz w:val="20"/>
                <w:szCs w:val="20"/>
              </w:rPr>
              <w:t xml:space="preserve"> Giant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4D9AC" w14:textId="6057A832" w:rsidR="003A58E4" w:rsidRPr="00843845" w:rsidRDefault="003A58E4" w:rsidP="003A58E4">
            <w:pPr>
              <w:rPr>
                <w:rFonts w:ascii="Arial" w:hAnsi="Arial" w:cs="Arial"/>
                <w:sz w:val="20"/>
                <w:szCs w:val="20"/>
              </w:rPr>
            </w:pPr>
            <w:r w:rsidRPr="00843845">
              <w:rPr>
                <w:rFonts w:ascii="Arial" w:hAnsi="Arial" w:cs="Arial"/>
                <w:color w:val="000000"/>
                <w:sz w:val="20"/>
                <w:szCs w:val="20"/>
              </w:rPr>
              <w:t>500g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F85E3" w14:textId="1DDC7536" w:rsidR="003A58E4" w:rsidRPr="00843845" w:rsidRDefault="003A58E4" w:rsidP="003A58E4">
            <w:pPr>
              <w:rPr>
                <w:rFonts w:ascii="Arial" w:hAnsi="Arial" w:cs="Arial"/>
                <w:sz w:val="20"/>
                <w:szCs w:val="20"/>
              </w:rPr>
            </w:pPr>
            <w:r w:rsidRPr="00843845">
              <w:rPr>
                <w:rFonts w:ascii="Arial" w:hAnsi="Arial" w:cs="Arial"/>
                <w:color w:val="000000"/>
                <w:sz w:val="20"/>
                <w:szCs w:val="20"/>
              </w:rPr>
              <w:t>4pcs</w:t>
            </w:r>
          </w:p>
        </w:tc>
        <w:tc>
          <w:tcPr>
            <w:tcW w:w="1040" w:type="dxa"/>
          </w:tcPr>
          <w:p w14:paraId="7080063E" w14:textId="77777777" w:rsidR="003A58E4" w:rsidRPr="00843845" w:rsidRDefault="003A58E4" w:rsidP="003A58E4">
            <w:pPr>
              <w:rPr>
                <w:rFonts w:ascii="Arial" w:hAnsi="Arial" w:cs="Arial"/>
                <w:sz w:val="20"/>
                <w:szCs w:val="20"/>
              </w:rPr>
            </w:pPr>
          </w:p>
        </w:tc>
        <w:tc>
          <w:tcPr>
            <w:tcW w:w="1365" w:type="dxa"/>
          </w:tcPr>
          <w:p w14:paraId="7A7C5BE0" w14:textId="77777777" w:rsidR="003A58E4" w:rsidRPr="00843845" w:rsidRDefault="003A58E4" w:rsidP="003A58E4">
            <w:pPr>
              <w:rPr>
                <w:rFonts w:ascii="Arial" w:hAnsi="Arial" w:cs="Arial"/>
                <w:sz w:val="20"/>
                <w:szCs w:val="20"/>
              </w:rPr>
            </w:pPr>
          </w:p>
        </w:tc>
      </w:tr>
      <w:tr w:rsidR="003A58E4" w:rsidRPr="00843845" w14:paraId="7D8BF29E" w14:textId="77777777" w:rsidTr="009B4609">
        <w:trPr>
          <w:trHeight w:val="584"/>
        </w:trPr>
        <w:tc>
          <w:tcPr>
            <w:tcW w:w="758" w:type="dxa"/>
          </w:tcPr>
          <w:p w14:paraId="7700E2A2"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368FE" w14:textId="2D895370"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Capsicum Victory F1</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FDA20" w14:textId="0852B9B8" w:rsidR="003A58E4" w:rsidRPr="00843845" w:rsidRDefault="003A58E4" w:rsidP="003A58E4">
            <w:pPr>
              <w:rPr>
                <w:rFonts w:ascii="Arial" w:hAnsi="Arial" w:cs="Arial"/>
                <w:sz w:val="20"/>
                <w:szCs w:val="20"/>
              </w:rPr>
            </w:pPr>
            <w:r w:rsidRPr="00843845">
              <w:rPr>
                <w:rFonts w:ascii="Arial" w:hAnsi="Arial" w:cs="Arial"/>
                <w:color w:val="000000"/>
                <w:sz w:val="20"/>
                <w:szCs w:val="20"/>
              </w:rPr>
              <w:t>50g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FCF38" w14:textId="68AB8D00" w:rsidR="003A58E4" w:rsidRPr="00843845" w:rsidRDefault="003A58E4" w:rsidP="003A58E4">
            <w:pPr>
              <w:rPr>
                <w:rFonts w:ascii="Arial" w:hAnsi="Arial" w:cs="Arial"/>
                <w:sz w:val="20"/>
                <w:szCs w:val="20"/>
              </w:rPr>
            </w:pPr>
            <w:r w:rsidRPr="00843845">
              <w:rPr>
                <w:rFonts w:ascii="Arial" w:hAnsi="Arial" w:cs="Arial"/>
                <w:color w:val="000000"/>
                <w:sz w:val="20"/>
                <w:szCs w:val="20"/>
              </w:rPr>
              <w:t>8 pcs</w:t>
            </w:r>
          </w:p>
        </w:tc>
        <w:tc>
          <w:tcPr>
            <w:tcW w:w="1040" w:type="dxa"/>
          </w:tcPr>
          <w:p w14:paraId="447D9021" w14:textId="77777777" w:rsidR="003A58E4" w:rsidRPr="00843845" w:rsidRDefault="003A58E4" w:rsidP="003A58E4">
            <w:pPr>
              <w:rPr>
                <w:rFonts w:ascii="Arial" w:hAnsi="Arial" w:cs="Arial"/>
                <w:sz w:val="20"/>
                <w:szCs w:val="20"/>
              </w:rPr>
            </w:pPr>
          </w:p>
        </w:tc>
        <w:tc>
          <w:tcPr>
            <w:tcW w:w="1365" w:type="dxa"/>
          </w:tcPr>
          <w:p w14:paraId="200F1456" w14:textId="77777777" w:rsidR="003A58E4" w:rsidRPr="00843845" w:rsidRDefault="003A58E4" w:rsidP="003A58E4">
            <w:pPr>
              <w:rPr>
                <w:rFonts w:ascii="Arial" w:hAnsi="Arial" w:cs="Arial"/>
                <w:sz w:val="20"/>
                <w:szCs w:val="20"/>
              </w:rPr>
            </w:pPr>
          </w:p>
        </w:tc>
      </w:tr>
      <w:tr w:rsidR="003A58E4" w:rsidRPr="00843845" w14:paraId="7A777B3E" w14:textId="77777777" w:rsidTr="009B4609">
        <w:trPr>
          <w:trHeight w:val="584"/>
        </w:trPr>
        <w:tc>
          <w:tcPr>
            <w:tcW w:w="758" w:type="dxa"/>
          </w:tcPr>
          <w:p w14:paraId="7CE78D42" w14:textId="58081545" w:rsidR="003A58E4" w:rsidRPr="00843845" w:rsidRDefault="003A58E4" w:rsidP="003A58E4">
            <w:pPr>
              <w:pStyle w:val="ListParagraph"/>
              <w:numPr>
                <w:ilvl w:val="0"/>
                <w:numId w:val="16"/>
              </w:numPr>
              <w:rPr>
                <w:rFonts w:ascii="Arial" w:hAnsi="Arial" w:cs="Arial"/>
                <w:b/>
                <w:bCs/>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23128A" w14:textId="184D2BF1" w:rsidR="003A58E4" w:rsidRPr="00843845" w:rsidRDefault="003A58E4" w:rsidP="003A58E4">
            <w:pPr>
              <w:textAlignment w:val="center"/>
              <w:rPr>
                <w:rFonts w:ascii="Arial" w:eastAsia="Arial Narrow" w:hAnsi="Arial" w:cs="Arial"/>
                <w:b/>
                <w:bCs/>
                <w:color w:val="000000"/>
                <w:sz w:val="20"/>
                <w:szCs w:val="20"/>
              </w:rPr>
            </w:pPr>
            <w:r w:rsidRPr="00843845">
              <w:rPr>
                <w:rFonts w:ascii="Arial" w:hAnsi="Arial" w:cs="Arial"/>
                <w:color w:val="000000"/>
                <w:sz w:val="20"/>
                <w:szCs w:val="20"/>
              </w:rPr>
              <w:t>Sukuma-Wiki Continental Kales Multi-leaves.</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B11D3" w14:textId="639B8874" w:rsidR="003A58E4" w:rsidRPr="00843845" w:rsidRDefault="003A58E4" w:rsidP="003A58E4">
            <w:pPr>
              <w:rPr>
                <w:rFonts w:ascii="Arial" w:hAnsi="Arial" w:cs="Arial"/>
                <w:sz w:val="20"/>
                <w:szCs w:val="20"/>
              </w:rPr>
            </w:pPr>
            <w:r w:rsidRPr="00843845">
              <w:rPr>
                <w:rFonts w:ascii="Arial" w:hAnsi="Arial" w:cs="Arial"/>
                <w:color w:val="000000"/>
                <w:sz w:val="20"/>
                <w:szCs w:val="20"/>
              </w:rPr>
              <w:t>50g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378F64" w14:textId="60CEA40E" w:rsidR="003A58E4" w:rsidRPr="00843845" w:rsidRDefault="003A58E4" w:rsidP="003A58E4">
            <w:pPr>
              <w:rPr>
                <w:rFonts w:ascii="Arial" w:hAnsi="Arial" w:cs="Arial"/>
                <w:sz w:val="20"/>
                <w:szCs w:val="20"/>
              </w:rPr>
            </w:pPr>
            <w:r w:rsidRPr="00843845">
              <w:rPr>
                <w:rFonts w:ascii="Arial" w:hAnsi="Arial" w:cs="Arial"/>
                <w:color w:val="000000"/>
                <w:sz w:val="20"/>
                <w:szCs w:val="20"/>
              </w:rPr>
              <w:t>4 pcs</w:t>
            </w:r>
          </w:p>
        </w:tc>
        <w:tc>
          <w:tcPr>
            <w:tcW w:w="1040" w:type="dxa"/>
          </w:tcPr>
          <w:p w14:paraId="5684AA98" w14:textId="77777777" w:rsidR="003A58E4" w:rsidRPr="00843845" w:rsidRDefault="003A58E4" w:rsidP="003A58E4">
            <w:pPr>
              <w:rPr>
                <w:rFonts w:ascii="Arial" w:hAnsi="Arial" w:cs="Arial"/>
                <w:sz w:val="20"/>
                <w:szCs w:val="20"/>
              </w:rPr>
            </w:pPr>
          </w:p>
        </w:tc>
        <w:tc>
          <w:tcPr>
            <w:tcW w:w="1365" w:type="dxa"/>
          </w:tcPr>
          <w:p w14:paraId="3A917D0F" w14:textId="77777777" w:rsidR="003A58E4" w:rsidRPr="00843845" w:rsidRDefault="003A58E4" w:rsidP="003A58E4">
            <w:pPr>
              <w:rPr>
                <w:rFonts w:ascii="Arial" w:hAnsi="Arial" w:cs="Arial"/>
                <w:sz w:val="20"/>
                <w:szCs w:val="20"/>
              </w:rPr>
            </w:pPr>
          </w:p>
        </w:tc>
      </w:tr>
      <w:tr w:rsidR="003A58E4" w:rsidRPr="00843845" w14:paraId="363134B5" w14:textId="77777777" w:rsidTr="009B4609">
        <w:trPr>
          <w:trHeight w:val="584"/>
        </w:trPr>
        <w:tc>
          <w:tcPr>
            <w:tcW w:w="758" w:type="dxa"/>
          </w:tcPr>
          <w:p w14:paraId="54BFEEB6"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59940" w14:textId="727885B9"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Coriander Seeds</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523FC" w14:textId="14AF05D7" w:rsidR="003A58E4" w:rsidRPr="00843845" w:rsidRDefault="003A58E4" w:rsidP="003A58E4">
            <w:pPr>
              <w:rPr>
                <w:rFonts w:ascii="Arial" w:hAnsi="Arial" w:cs="Arial"/>
                <w:sz w:val="20"/>
                <w:szCs w:val="20"/>
              </w:rPr>
            </w:pPr>
            <w:r w:rsidRPr="00843845">
              <w:rPr>
                <w:rFonts w:ascii="Arial" w:hAnsi="Arial" w:cs="Arial"/>
                <w:color w:val="000000"/>
                <w:sz w:val="20"/>
                <w:szCs w:val="20"/>
              </w:rPr>
              <w:t>500g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825E6E" w14:textId="197FD7DC" w:rsidR="003A58E4" w:rsidRPr="00843845" w:rsidRDefault="003A58E4" w:rsidP="003A58E4">
            <w:pPr>
              <w:rPr>
                <w:rFonts w:ascii="Arial" w:hAnsi="Arial" w:cs="Arial"/>
                <w:sz w:val="20"/>
                <w:szCs w:val="20"/>
              </w:rPr>
            </w:pPr>
            <w:r w:rsidRPr="00843845">
              <w:rPr>
                <w:rFonts w:ascii="Arial" w:hAnsi="Arial" w:cs="Arial"/>
                <w:color w:val="000000"/>
                <w:sz w:val="20"/>
                <w:szCs w:val="20"/>
              </w:rPr>
              <w:t>8pcs</w:t>
            </w:r>
          </w:p>
        </w:tc>
        <w:tc>
          <w:tcPr>
            <w:tcW w:w="1040" w:type="dxa"/>
          </w:tcPr>
          <w:p w14:paraId="446D5A4F" w14:textId="77777777" w:rsidR="003A58E4" w:rsidRPr="00843845" w:rsidRDefault="003A58E4" w:rsidP="003A58E4">
            <w:pPr>
              <w:rPr>
                <w:rFonts w:ascii="Arial" w:hAnsi="Arial" w:cs="Arial"/>
                <w:sz w:val="20"/>
                <w:szCs w:val="20"/>
              </w:rPr>
            </w:pPr>
          </w:p>
        </w:tc>
        <w:tc>
          <w:tcPr>
            <w:tcW w:w="1365" w:type="dxa"/>
          </w:tcPr>
          <w:p w14:paraId="322E52F4" w14:textId="77777777" w:rsidR="003A58E4" w:rsidRPr="00843845" w:rsidRDefault="003A58E4" w:rsidP="003A58E4">
            <w:pPr>
              <w:rPr>
                <w:rFonts w:ascii="Arial" w:hAnsi="Arial" w:cs="Arial"/>
                <w:sz w:val="20"/>
                <w:szCs w:val="20"/>
              </w:rPr>
            </w:pPr>
          </w:p>
        </w:tc>
      </w:tr>
      <w:tr w:rsidR="003A58E4" w:rsidRPr="00843845" w14:paraId="4CDA7744" w14:textId="77777777" w:rsidTr="009B4609">
        <w:trPr>
          <w:trHeight w:val="584"/>
        </w:trPr>
        <w:tc>
          <w:tcPr>
            <w:tcW w:w="758" w:type="dxa"/>
          </w:tcPr>
          <w:p w14:paraId="18BFC3F8"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CDCE20" w14:textId="5888C2BA"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Sunflower Seeds</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694A9C" w14:textId="11A32F11" w:rsidR="003A58E4" w:rsidRPr="00843845" w:rsidRDefault="003A58E4" w:rsidP="003A58E4">
            <w:pPr>
              <w:rPr>
                <w:rFonts w:ascii="Arial" w:hAnsi="Arial" w:cs="Arial"/>
                <w:sz w:val="20"/>
                <w:szCs w:val="20"/>
              </w:rPr>
            </w:pPr>
            <w:r w:rsidRPr="00843845">
              <w:rPr>
                <w:rFonts w:ascii="Arial" w:hAnsi="Arial" w:cs="Arial"/>
                <w:color w:val="000000"/>
                <w:sz w:val="20"/>
                <w:szCs w:val="20"/>
              </w:rPr>
              <w:t>1kg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02A3A" w14:textId="3C515C51" w:rsidR="003A58E4" w:rsidRPr="00843845" w:rsidRDefault="003A58E4" w:rsidP="003A58E4">
            <w:pPr>
              <w:rPr>
                <w:rFonts w:ascii="Arial" w:hAnsi="Arial" w:cs="Arial"/>
                <w:sz w:val="20"/>
                <w:szCs w:val="20"/>
              </w:rPr>
            </w:pPr>
            <w:r w:rsidRPr="00843845">
              <w:rPr>
                <w:rFonts w:ascii="Arial" w:hAnsi="Arial" w:cs="Arial"/>
                <w:color w:val="000000"/>
                <w:sz w:val="20"/>
                <w:szCs w:val="20"/>
              </w:rPr>
              <w:t>10pcs</w:t>
            </w:r>
          </w:p>
        </w:tc>
        <w:tc>
          <w:tcPr>
            <w:tcW w:w="1040" w:type="dxa"/>
          </w:tcPr>
          <w:p w14:paraId="6B40A798" w14:textId="77777777" w:rsidR="003A58E4" w:rsidRPr="00843845" w:rsidRDefault="003A58E4" w:rsidP="003A58E4">
            <w:pPr>
              <w:rPr>
                <w:rFonts w:ascii="Arial" w:hAnsi="Arial" w:cs="Arial"/>
                <w:sz w:val="20"/>
                <w:szCs w:val="20"/>
              </w:rPr>
            </w:pPr>
          </w:p>
        </w:tc>
        <w:tc>
          <w:tcPr>
            <w:tcW w:w="1365" w:type="dxa"/>
          </w:tcPr>
          <w:p w14:paraId="2A6A58B9" w14:textId="77777777" w:rsidR="003A58E4" w:rsidRPr="00843845" w:rsidRDefault="003A58E4" w:rsidP="003A58E4">
            <w:pPr>
              <w:rPr>
                <w:rFonts w:ascii="Arial" w:hAnsi="Arial" w:cs="Arial"/>
                <w:sz w:val="20"/>
                <w:szCs w:val="20"/>
              </w:rPr>
            </w:pPr>
          </w:p>
        </w:tc>
      </w:tr>
      <w:tr w:rsidR="003A58E4" w:rsidRPr="00843845" w14:paraId="1D7D4062" w14:textId="77777777" w:rsidTr="009B4609">
        <w:trPr>
          <w:trHeight w:val="584"/>
        </w:trPr>
        <w:tc>
          <w:tcPr>
            <w:tcW w:w="758" w:type="dxa"/>
          </w:tcPr>
          <w:p w14:paraId="0F5047FF" w14:textId="77777777" w:rsidR="003A58E4" w:rsidRPr="00843845" w:rsidRDefault="003A58E4" w:rsidP="003A58E4">
            <w:p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6CCB8" w14:textId="184F71A9"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b/>
                <w:bCs/>
                <w:color w:val="000000"/>
                <w:sz w:val="20"/>
                <w:szCs w:val="20"/>
              </w:rPr>
              <w:t xml:space="preserve">Total </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486278" w14:textId="77777777" w:rsidR="003A58E4" w:rsidRPr="00843845" w:rsidRDefault="003A58E4" w:rsidP="003A58E4">
            <w:pPr>
              <w:rPr>
                <w:rFonts w:ascii="Arial" w:hAnsi="Arial" w:cs="Arial"/>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67534" w14:textId="77777777" w:rsidR="003A58E4" w:rsidRPr="00843845" w:rsidRDefault="003A58E4" w:rsidP="003A58E4">
            <w:pPr>
              <w:rPr>
                <w:rFonts w:ascii="Arial" w:hAnsi="Arial" w:cs="Arial"/>
                <w:sz w:val="20"/>
                <w:szCs w:val="20"/>
              </w:rPr>
            </w:pPr>
          </w:p>
        </w:tc>
        <w:tc>
          <w:tcPr>
            <w:tcW w:w="1040" w:type="dxa"/>
          </w:tcPr>
          <w:p w14:paraId="32FB1D0A" w14:textId="77777777" w:rsidR="003A58E4" w:rsidRPr="00843845" w:rsidRDefault="003A58E4" w:rsidP="003A58E4">
            <w:pPr>
              <w:rPr>
                <w:rFonts w:ascii="Arial" w:hAnsi="Arial" w:cs="Arial"/>
                <w:sz w:val="20"/>
                <w:szCs w:val="20"/>
              </w:rPr>
            </w:pPr>
          </w:p>
        </w:tc>
        <w:tc>
          <w:tcPr>
            <w:tcW w:w="1365" w:type="dxa"/>
          </w:tcPr>
          <w:p w14:paraId="6695D79B" w14:textId="77777777" w:rsidR="003A58E4" w:rsidRPr="00843845" w:rsidRDefault="003A58E4" w:rsidP="003A58E4">
            <w:pPr>
              <w:rPr>
                <w:rFonts w:ascii="Arial" w:hAnsi="Arial" w:cs="Arial"/>
                <w:sz w:val="20"/>
                <w:szCs w:val="20"/>
              </w:rPr>
            </w:pPr>
          </w:p>
        </w:tc>
      </w:tr>
      <w:tr w:rsidR="003A58E4" w:rsidRPr="00843845" w14:paraId="7FD721D5" w14:textId="77777777" w:rsidTr="009B4609">
        <w:trPr>
          <w:trHeight w:val="584"/>
        </w:trPr>
        <w:tc>
          <w:tcPr>
            <w:tcW w:w="758" w:type="dxa"/>
          </w:tcPr>
          <w:p w14:paraId="691BB8BB" w14:textId="77777777" w:rsidR="003A58E4" w:rsidRPr="00843845" w:rsidRDefault="003A58E4" w:rsidP="003A58E4">
            <w:p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AC28F" w14:textId="3AC818E4"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b/>
                <w:bCs/>
                <w:color w:val="000000"/>
                <w:sz w:val="20"/>
                <w:szCs w:val="20"/>
              </w:rPr>
              <w:t>2. Fertilizers/ Chemical Sprays- (YARA Brand).</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56E5FA" w14:textId="77777777" w:rsidR="003A58E4" w:rsidRPr="00843845" w:rsidRDefault="003A58E4" w:rsidP="003A58E4">
            <w:pPr>
              <w:rPr>
                <w:rFonts w:ascii="Arial" w:hAnsi="Arial" w:cs="Arial"/>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19598" w14:textId="77777777" w:rsidR="003A58E4" w:rsidRPr="00843845" w:rsidRDefault="003A58E4" w:rsidP="003A58E4">
            <w:pPr>
              <w:rPr>
                <w:rFonts w:ascii="Arial" w:hAnsi="Arial" w:cs="Arial"/>
                <w:sz w:val="20"/>
                <w:szCs w:val="20"/>
              </w:rPr>
            </w:pPr>
          </w:p>
        </w:tc>
        <w:tc>
          <w:tcPr>
            <w:tcW w:w="1040" w:type="dxa"/>
          </w:tcPr>
          <w:p w14:paraId="56949FAA" w14:textId="77777777" w:rsidR="003A58E4" w:rsidRPr="00843845" w:rsidRDefault="003A58E4" w:rsidP="003A58E4">
            <w:pPr>
              <w:rPr>
                <w:rFonts w:ascii="Arial" w:hAnsi="Arial" w:cs="Arial"/>
                <w:sz w:val="20"/>
                <w:szCs w:val="20"/>
              </w:rPr>
            </w:pPr>
          </w:p>
        </w:tc>
        <w:tc>
          <w:tcPr>
            <w:tcW w:w="1365" w:type="dxa"/>
          </w:tcPr>
          <w:p w14:paraId="1EBE267C" w14:textId="77777777" w:rsidR="003A58E4" w:rsidRPr="00843845" w:rsidRDefault="003A58E4" w:rsidP="003A58E4">
            <w:pPr>
              <w:rPr>
                <w:rFonts w:ascii="Arial" w:hAnsi="Arial" w:cs="Arial"/>
                <w:sz w:val="20"/>
                <w:szCs w:val="20"/>
              </w:rPr>
            </w:pPr>
          </w:p>
        </w:tc>
      </w:tr>
      <w:tr w:rsidR="003A58E4" w:rsidRPr="00843845" w14:paraId="081ACA45" w14:textId="77777777" w:rsidTr="009B4609">
        <w:trPr>
          <w:trHeight w:val="584"/>
        </w:trPr>
        <w:tc>
          <w:tcPr>
            <w:tcW w:w="758" w:type="dxa"/>
          </w:tcPr>
          <w:p w14:paraId="7B39F0D2"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89FA6" w14:textId="296FBB05"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DAP Fertilizer</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18AC8" w14:textId="3E6680A3" w:rsidR="003A58E4" w:rsidRPr="00843845" w:rsidRDefault="003A58E4" w:rsidP="003A58E4">
            <w:pPr>
              <w:rPr>
                <w:rFonts w:ascii="Arial" w:hAnsi="Arial" w:cs="Arial"/>
                <w:sz w:val="20"/>
                <w:szCs w:val="20"/>
              </w:rPr>
            </w:pPr>
            <w:r w:rsidRPr="00843845">
              <w:rPr>
                <w:rFonts w:ascii="Arial" w:hAnsi="Arial" w:cs="Arial"/>
                <w:color w:val="000000"/>
                <w:sz w:val="20"/>
                <w:szCs w:val="20"/>
              </w:rPr>
              <w:t>50kg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5EEA8" w14:textId="7D61D48A" w:rsidR="003A58E4" w:rsidRPr="00843845" w:rsidRDefault="003A58E4" w:rsidP="003A58E4">
            <w:pPr>
              <w:rPr>
                <w:rFonts w:ascii="Arial" w:hAnsi="Arial" w:cs="Arial"/>
                <w:sz w:val="20"/>
                <w:szCs w:val="20"/>
              </w:rPr>
            </w:pPr>
            <w:r w:rsidRPr="00843845">
              <w:rPr>
                <w:rFonts w:ascii="Arial" w:hAnsi="Arial" w:cs="Arial"/>
                <w:color w:val="000000"/>
                <w:sz w:val="20"/>
                <w:szCs w:val="20"/>
              </w:rPr>
              <w:t>20pcs</w:t>
            </w:r>
          </w:p>
        </w:tc>
        <w:tc>
          <w:tcPr>
            <w:tcW w:w="1040" w:type="dxa"/>
          </w:tcPr>
          <w:p w14:paraId="270147E6" w14:textId="77777777" w:rsidR="003A58E4" w:rsidRPr="00843845" w:rsidRDefault="003A58E4" w:rsidP="003A58E4">
            <w:pPr>
              <w:rPr>
                <w:rFonts w:ascii="Arial" w:hAnsi="Arial" w:cs="Arial"/>
                <w:sz w:val="20"/>
                <w:szCs w:val="20"/>
              </w:rPr>
            </w:pPr>
          </w:p>
        </w:tc>
        <w:tc>
          <w:tcPr>
            <w:tcW w:w="1365" w:type="dxa"/>
          </w:tcPr>
          <w:p w14:paraId="7730041D" w14:textId="77777777" w:rsidR="003A58E4" w:rsidRPr="00843845" w:rsidRDefault="003A58E4" w:rsidP="003A58E4">
            <w:pPr>
              <w:rPr>
                <w:rFonts w:ascii="Arial" w:hAnsi="Arial" w:cs="Arial"/>
                <w:sz w:val="20"/>
                <w:szCs w:val="20"/>
              </w:rPr>
            </w:pPr>
          </w:p>
        </w:tc>
      </w:tr>
      <w:tr w:rsidR="003A58E4" w:rsidRPr="00843845" w14:paraId="35F581C2" w14:textId="77777777" w:rsidTr="009B4609">
        <w:trPr>
          <w:trHeight w:val="584"/>
        </w:trPr>
        <w:tc>
          <w:tcPr>
            <w:tcW w:w="758" w:type="dxa"/>
          </w:tcPr>
          <w:p w14:paraId="06CE64C1"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BEF9E" w14:textId="6A2D288B"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CAN Fertilizer</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46061" w14:textId="4A83A156" w:rsidR="003A58E4" w:rsidRPr="00843845" w:rsidRDefault="003A58E4" w:rsidP="003A58E4">
            <w:pPr>
              <w:rPr>
                <w:rFonts w:ascii="Arial" w:hAnsi="Arial" w:cs="Arial"/>
                <w:sz w:val="20"/>
                <w:szCs w:val="20"/>
              </w:rPr>
            </w:pPr>
            <w:r w:rsidRPr="00843845">
              <w:rPr>
                <w:rFonts w:ascii="Arial" w:hAnsi="Arial" w:cs="Arial"/>
                <w:color w:val="000000"/>
                <w:sz w:val="20"/>
                <w:szCs w:val="20"/>
              </w:rPr>
              <w:t>50kg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25D3A" w14:textId="36D1331D" w:rsidR="003A58E4" w:rsidRPr="00843845" w:rsidRDefault="003A58E4" w:rsidP="003A58E4">
            <w:pPr>
              <w:rPr>
                <w:rFonts w:ascii="Arial" w:hAnsi="Arial" w:cs="Arial"/>
                <w:sz w:val="20"/>
                <w:szCs w:val="20"/>
              </w:rPr>
            </w:pPr>
            <w:r w:rsidRPr="00843845">
              <w:rPr>
                <w:rFonts w:ascii="Arial" w:hAnsi="Arial" w:cs="Arial"/>
                <w:color w:val="000000"/>
                <w:sz w:val="20"/>
                <w:szCs w:val="20"/>
              </w:rPr>
              <w:t>20pcs</w:t>
            </w:r>
          </w:p>
        </w:tc>
        <w:tc>
          <w:tcPr>
            <w:tcW w:w="1040" w:type="dxa"/>
          </w:tcPr>
          <w:p w14:paraId="6A0F5ACD" w14:textId="77777777" w:rsidR="003A58E4" w:rsidRPr="00843845" w:rsidRDefault="003A58E4" w:rsidP="003A58E4">
            <w:pPr>
              <w:rPr>
                <w:rFonts w:ascii="Arial" w:hAnsi="Arial" w:cs="Arial"/>
                <w:sz w:val="20"/>
                <w:szCs w:val="20"/>
              </w:rPr>
            </w:pPr>
          </w:p>
        </w:tc>
        <w:tc>
          <w:tcPr>
            <w:tcW w:w="1365" w:type="dxa"/>
          </w:tcPr>
          <w:p w14:paraId="6A1B576B" w14:textId="77777777" w:rsidR="003A58E4" w:rsidRPr="00843845" w:rsidRDefault="003A58E4" w:rsidP="003A58E4">
            <w:pPr>
              <w:rPr>
                <w:rFonts w:ascii="Arial" w:hAnsi="Arial" w:cs="Arial"/>
                <w:sz w:val="20"/>
                <w:szCs w:val="20"/>
              </w:rPr>
            </w:pPr>
          </w:p>
        </w:tc>
      </w:tr>
      <w:tr w:rsidR="003A58E4" w:rsidRPr="00843845" w14:paraId="5F2D212E" w14:textId="77777777" w:rsidTr="009B4609">
        <w:trPr>
          <w:trHeight w:val="584"/>
        </w:trPr>
        <w:tc>
          <w:tcPr>
            <w:tcW w:w="758" w:type="dxa"/>
          </w:tcPr>
          <w:p w14:paraId="267FB9CF"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7F4DF" w14:textId="12A2B555"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NPK Fertilizer</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9CB1C" w14:textId="07133089" w:rsidR="003A58E4" w:rsidRPr="00843845" w:rsidRDefault="003A58E4" w:rsidP="003A58E4">
            <w:pPr>
              <w:rPr>
                <w:rFonts w:ascii="Arial" w:hAnsi="Arial" w:cs="Arial"/>
                <w:sz w:val="20"/>
                <w:szCs w:val="20"/>
              </w:rPr>
            </w:pPr>
            <w:r w:rsidRPr="00843845">
              <w:rPr>
                <w:rFonts w:ascii="Arial" w:hAnsi="Arial" w:cs="Arial"/>
                <w:color w:val="000000"/>
                <w:sz w:val="20"/>
                <w:szCs w:val="20"/>
              </w:rPr>
              <w:t>50kg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019835" w14:textId="0639A328" w:rsidR="003A58E4" w:rsidRPr="00843845" w:rsidRDefault="003A58E4" w:rsidP="003A58E4">
            <w:pPr>
              <w:rPr>
                <w:rFonts w:ascii="Arial" w:hAnsi="Arial" w:cs="Arial"/>
                <w:sz w:val="20"/>
                <w:szCs w:val="20"/>
              </w:rPr>
            </w:pPr>
            <w:r w:rsidRPr="00843845">
              <w:rPr>
                <w:rFonts w:ascii="Arial" w:hAnsi="Arial" w:cs="Arial"/>
                <w:color w:val="000000"/>
                <w:sz w:val="20"/>
                <w:szCs w:val="20"/>
              </w:rPr>
              <w:t>20pcs</w:t>
            </w:r>
          </w:p>
        </w:tc>
        <w:tc>
          <w:tcPr>
            <w:tcW w:w="1040" w:type="dxa"/>
          </w:tcPr>
          <w:p w14:paraId="07391B73" w14:textId="77777777" w:rsidR="003A58E4" w:rsidRPr="00843845" w:rsidRDefault="003A58E4" w:rsidP="003A58E4">
            <w:pPr>
              <w:rPr>
                <w:rFonts w:ascii="Arial" w:hAnsi="Arial" w:cs="Arial"/>
                <w:sz w:val="20"/>
                <w:szCs w:val="20"/>
              </w:rPr>
            </w:pPr>
          </w:p>
        </w:tc>
        <w:tc>
          <w:tcPr>
            <w:tcW w:w="1365" w:type="dxa"/>
          </w:tcPr>
          <w:p w14:paraId="34DEB75C" w14:textId="77777777" w:rsidR="003A58E4" w:rsidRPr="00843845" w:rsidRDefault="003A58E4" w:rsidP="003A58E4">
            <w:pPr>
              <w:rPr>
                <w:rFonts w:ascii="Arial" w:hAnsi="Arial" w:cs="Arial"/>
                <w:sz w:val="20"/>
                <w:szCs w:val="20"/>
              </w:rPr>
            </w:pPr>
          </w:p>
        </w:tc>
      </w:tr>
      <w:tr w:rsidR="003A58E4" w:rsidRPr="00843845" w14:paraId="60DDADE7" w14:textId="77777777" w:rsidTr="009B4609">
        <w:trPr>
          <w:trHeight w:val="584"/>
        </w:trPr>
        <w:tc>
          <w:tcPr>
            <w:tcW w:w="758" w:type="dxa"/>
          </w:tcPr>
          <w:p w14:paraId="615EDCF7"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FE838" w14:textId="6C34EF86"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Folia Spray</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C62D2" w14:textId="45D5D826" w:rsidR="003A58E4" w:rsidRPr="00843845" w:rsidRDefault="003A58E4" w:rsidP="003A58E4">
            <w:pPr>
              <w:rPr>
                <w:rFonts w:ascii="Arial" w:hAnsi="Arial" w:cs="Arial"/>
                <w:sz w:val="20"/>
                <w:szCs w:val="20"/>
              </w:rPr>
            </w:pPr>
            <w:r w:rsidRPr="00843845">
              <w:rPr>
                <w:rFonts w:ascii="Arial" w:hAnsi="Arial" w:cs="Arial"/>
                <w:color w:val="000000"/>
                <w:sz w:val="20"/>
                <w:szCs w:val="20"/>
              </w:rPr>
              <w:t xml:space="preserve">1 </w:t>
            </w:r>
            <w:proofErr w:type="spellStart"/>
            <w:r w:rsidRPr="00843845">
              <w:rPr>
                <w:rFonts w:ascii="Arial" w:hAnsi="Arial" w:cs="Arial"/>
                <w:color w:val="000000"/>
                <w:sz w:val="20"/>
                <w:szCs w:val="20"/>
              </w:rPr>
              <w:t>litre</w:t>
            </w:r>
            <w:proofErr w:type="spellEnd"/>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7C7CA" w14:textId="37D1F602" w:rsidR="003A58E4" w:rsidRPr="00843845" w:rsidRDefault="003A58E4" w:rsidP="003A58E4">
            <w:pPr>
              <w:rPr>
                <w:rFonts w:ascii="Arial" w:hAnsi="Arial" w:cs="Arial"/>
                <w:sz w:val="20"/>
                <w:szCs w:val="20"/>
              </w:rPr>
            </w:pPr>
            <w:r w:rsidRPr="00843845">
              <w:rPr>
                <w:rFonts w:ascii="Arial" w:hAnsi="Arial" w:cs="Arial"/>
                <w:color w:val="000000"/>
                <w:sz w:val="20"/>
                <w:szCs w:val="20"/>
              </w:rPr>
              <w:t>10pcs</w:t>
            </w:r>
          </w:p>
        </w:tc>
        <w:tc>
          <w:tcPr>
            <w:tcW w:w="1040" w:type="dxa"/>
          </w:tcPr>
          <w:p w14:paraId="38785E62" w14:textId="77777777" w:rsidR="003A58E4" w:rsidRPr="00843845" w:rsidRDefault="003A58E4" w:rsidP="003A58E4">
            <w:pPr>
              <w:rPr>
                <w:rFonts w:ascii="Arial" w:hAnsi="Arial" w:cs="Arial"/>
                <w:sz w:val="20"/>
                <w:szCs w:val="20"/>
              </w:rPr>
            </w:pPr>
          </w:p>
        </w:tc>
        <w:tc>
          <w:tcPr>
            <w:tcW w:w="1365" w:type="dxa"/>
          </w:tcPr>
          <w:p w14:paraId="7CC9B2CF" w14:textId="77777777" w:rsidR="003A58E4" w:rsidRPr="00843845" w:rsidRDefault="003A58E4" w:rsidP="003A58E4">
            <w:pPr>
              <w:rPr>
                <w:rFonts w:ascii="Arial" w:hAnsi="Arial" w:cs="Arial"/>
                <w:sz w:val="20"/>
                <w:szCs w:val="20"/>
              </w:rPr>
            </w:pPr>
          </w:p>
        </w:tc>
      </w:tr>
      <w:tr w:rsidR="003A58E4" w:rsidRPr="00843845" w14:paraId="059B978D" w14:textId="77777777" w:rsidTr="009B4609">
        <w:trPr>
          <w:trHeight w:val="584"/>
        </w:trPr>
        <w:tc>
          <w:tcPr>
            <w:tcW w:w="758" w:type="dxa"/>
          </w:tcPr>
          <w:p w14:paraId="336556C1"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BDE9CD" w14:textId="0CD77A27" w:rsidR="003A58E4" w:rsidRPr="00843845" w:rsidRDefault="003A58E4" w:rsidP="003A58E4">
            <w:pPr>
              <w:textAlignment w:val="center"/>
              <w:rPr>
                <w:rFonts w:ascii="Arial" w:eastAsia="Arial Narrow" w:hAnsi="Arial" w:cs="Arial"/>
                <w:color w:val="000000"/>
                <w:sz w:val="20"/>
                <w:szCs w:val="20"/>
              </w:rPr>
            </w:pPr>
            <w:proofErr w:type="spellStart"/>
            <w:r w:rsidRPr="00843845">
              <w:rPr>
                <w:rFonts w:ascii="Arial" w:hAnsi="Arial" w:cs="Arial"/>
                <w:color w:val="000000"/>
                <w:sz w:val="20"/>
                <w:szCs w:val="20"/>
              </w:rPr>
              <w:t>Greencop</w:t>
            </w:r>
            <w:proofErr w:type="spellEnd"/>
            <w:r w:rsidRPr="00843845">
              <w:rPr>
                <w:rFonts w:ascii="Arial" w:hAnsi="Arial" w:cs="Arial"/>
                <w:color w:val="000000"/>
                <w:sz w:val="20"/>
                <w:szCs w:val="20"/>
              </w:rPr>
              <w:t xml:space="preserve"> Fungicide</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F4672" w14:textId="4175F253" w:rsidR="003A58E4" w:rsidRPr="00843845" w:rsidRDefault="003A58E4" w:rsidP="003A58E4">
            <w:pPr>
              <w:rPr>
                <w:rFonts w:ascii="Arial" w:hAnsi="Arial" w:cs="Arial"/>
                <w:sz w:val="20"/>
                <w:szCs w:val="20"/>
              </w:rPr>
            </w:pPr>
            <w:r w:rsidRPr="00843845">
              <w:rPr>
                <w:rFonts w:ascii="Arial" w:hAnsi="Arial" w:cs="Arial"/>
                <w:color w:val="000000"/>
                <w:sz w:val="20"/>
                <w:szCs w:val="20"/>
              </w:rPr>
              <w:t>500g</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E6F9D" w14:textId="64DE30EB" w:rsidR="003A58E4" w:rsidRPr="00843845" w:rsidRDefault="003A58E4" w:rsidP="003A58E4">
            <w:pPr>
              <w:rPr>
                <w:rFonts w:ascii="Arial" w:hAnsi="Arial" w:cs="Arial"/>
                <w:sz w:val="20"/>
                <w:szCs w:val="20"/>
              </w:rPr>
            </w:pPr>
            <w:r w:rsidRPr="00843845">
              <w:rPr>
                <w:rFonts w:ascii="Arial" w:hAnsi="Arial" w:cs="Arial"/>
                <w:color w:val="000000"/>
                <w:sz w:val="20"/>
                <w:szCs w:val="20"/>
              </w:rPr>
              <w:t>10pcs</w:t>
            </w:r>
          </w:p>
        </w:tc>
        <w:tc>
          <w:tcPr>
            <w:tcW w:w="1040" w:type="dxa"/>
          </w:tcPr>
          <w:p w14:paraId="150C989A" w14:textId="77777777" w:rsidR="003A58E4" w:rsidRPr="00843845" w:rsidRDefault="003A58E4" w:rsidP="003A58E4">
            <w:pPr>
              <w:rPr>
                <w:rFonts w:ascii="Arial" w:hAnsi="Arial" w:cs="Arial"/>
                <w:sz w:val="20"/>
                <w:szCs w:val="20"/>
              </w:rPr>
            </w:pPr>
          </w:p>
        </w:tc>
        <w:tc>
          <w:tcPr>
            <w:tcW w:w="1365" w:type="dxa"/>
          </w:tcPr>
          <w:p w14:paraId="1F471920" w14:textId="77777777" w:rsidR="003A58E4" w:rsidRPr="00843845" w:rsidRDefault="003A58E4" w:rsidP="003A58E4">
            <w:pPr>
              <w:rPr>
                <w:rFonts w:ascii="Arial" w:hAnsi="Arial" w:cs="Arial"/>
                <w:sz w:val="20"/>
                <w:szCs w:val="20"/>
              </w:rPr>
            </w:pPr>
          </w:p>
        </w:tc>
      </w:tr>
      <w:tr w:rsidR="003A58E4" w:rsidRPr="00843845" w14:paraId="0CD6CC27" w14:textId="77777777" w:rsidTr="009B4609">
        <w:trPr>
          <w:trHeight w:val="584"/>
        </w:trPr>
        <w:tc>
          <w:tcPr>
            <w:tcW w:w="758" w:type="dxa"/>
          </w:tcPr>
          <w:p w14:paraId="3D11B52B" w14:textId="77777777" w:rsidR="003A58E4" w:rsidRPr="00843845" w:rsidRDefault="003A58E4" w:rsidP="003A58E4">
            <w:pPr>
              <w:pStyle w:val="ListParagraph"/>
              <w:numPr>
                <w:ilvl w:val="0"/>
                <w:numId w:val="16"/>
              </w:numPr>
              <w:rPr>
                <w:rFonts w:ascii="Arial" w:hAnsi="Arial" w:cs="Arial"/>
                <w:sz w:val="20"/>
                <w:szCs w:val="20"/>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00E42" w14:textId="3B078E40" w:rsidR="003A58E4" w:rsidRPr="00843845" w:rsidRDefault="003A58E4" w:rsidP="003A58E4">
            <w:pPr>
              <w:textAlignment w:val="center"/>
              <w:rPr>
                <w:rFonts w:ascii="Arial" w:eastAsia="Arial Narrow" w:hAnsi="Arial" w:cs="Arial"/>
                <w:color w:val="000000"/>
                <w:sz w:val="20"/>
                <w:szCs w:val="20"/>
              </w:rPr>
            </w:pPr>
            <w:r w:rsidRPr="00843845">
              <w:rPr>
                <w:rFonts w:ascii="Arial" w:hAnsi="Arial" w:cs="Arial"/>
                <w:color w:val="000000"/>
                <w:sz w:val="20"/>
                <w:szCs w:val="20"/>
              </w:rPr>
              <w:t>Thunder - pesticide</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FD96F" w14:textId="2BE8EFCA" w:rsidR="003A58E4" w:rsidRPr="00843845" w:rsidRDefault="003A58E4" w:rsidP="003A58E4">
            <w:pPr>
              <w:rPr>
                <w:rFonts w:ascii="Arial" w:hAnsi="Arial" w:cs="Arial"/>
                <w:sz w:val="20"/>
                <w:szCs w:val="20"/>
              </w:rPr>
            </w:pPr>
            <w:r w:rsidRPr="00843845">
              <w:rPr>
                <w:rFonts w:ascii="Arial" w:hAnsi="Arial" w:cs="Arial"/>
                <w:color w:val="000000"/>
                <w:sz w:val="20"/>
                <w:szCs w:val="20"/>
              </w:rPr>
              <w:t>100ml</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5610B" w14:textId="2243D740" w:rsidR="003A58E4" w:rsidRPr="00843845" w:rsidRDefault="003A58E4" w:rsidP="003A58E4">
            <w:pPr>
              <w:rPr>
                <w:rFonts w:ascii="Arial" w:hAnsi="Arial" w:cs="Arial"/>
                <w:sz w:val="20"/>
                <w:szCs w:val="20"/>
              </w:rPr>
            </w:pPr>
            <w:r w:rsidRPr="00843845">
              <w:rPr>
                <w:rFonts w:ascii="Arial" w:hAnsi="Arial" w:cs="Arial"/>
                <w:color w:val="000000"/>
                <w:sz w:val="20"/>
                <w:szCs w:val="20"/>
              </w:rPr>
              <w:t>10pcs</w:t>
            </w:r>
          </w:p>
        </w:tc>
        <w:tc>
          <w:tcPr>
            <w:tcW w:w="1040" w:type="dxa"/>
          </w:tcPr>
          <w:p w14:paraId="1538EE84" w14:textId="77777777" w:rsidR="003A58E4" w:rsidRPr="00843845" w:rsidRDefault="003A58E4" w:rsidP="003A58E4">
            <w:pPr>
              <w:rPr>
                <w:rFonts w:ascii="Arial" w:hAnsi="Arial" w:cs="Arial"/>
                <w:sz w:val="20"/>
                <w:szCs w:val="20"/>
              </w:rPr>
            </w:pPr>
          </w:p>
        </w:tc>
        <w:tc>
          <w:tcPr>
            <w:tcW w:w="1365" w:type="dxa"/>
          </w:tcPr>
          <w:p w14:paraId="4422F9D2" w14:textId="77777777" w:rsidR="003A58E4" w:rsidRPr="00843845" w:rsidRDefault="003A58E4" w:rsidP="003A58E4">
            <w:pPr>
              <w:rPr>
                <w:rFonts w:ascii="Arial" w:hAnsi="Arial" w:cs="Arial"/>
                <w:sz w:val="20"/>
                <w:szCs w:val="20"/>
              </w:rPr>
            </w:pPr>
          </w:p>
        </w:tc>
      </w:tr>
      <w:tr w:rsidR="003A58E4" w:rsidRPr="00843845" w14:paraId="20D02255" w14:textId="77777777" w:rsidTr="009B4609">
        <w:trPr>
          <w:trHeight w:val="584"/>
        </w:trPr>
        <w:tc>
          <w:tcPr>
            <w:tcW w:w="758" w:type="dxa"/>
          </w:tcPr>
          <w:p w14:paraId="71CB9B4C" w14:textId="77777777" w:rsidR="003A58E4" w:rsidRPr="00843845" w:rsidRDefault="003A58E4" w:rsidP="003A58E4">
            <w:pPr>
              <w:rPr>
                <w:rFonts w:ascii="Arial" w:hAnsi="Arial" w:cs="Arial"/>
                <w:sz w:val="20"/>
                <w:szCs w:val="20"/>
              </w:rPr>
            </w:pPr>
          </w:p>
        </w:tc>
        <w:tc>
          <w:tcPr>
            <w:tcW w:w="4483" w:type="dxa"/>
            <w:vAlign w:val="center"/>
          </w:tcPr>
          <w:p w14:paraId="2B11B9B5" w14:textId="4ADB94CF" w:rsidR="003A58E4" w:rsidRPr="00843845" w:rsidRDefault="003A58E4" w:rsidP="003A58E4">
            <w:pPr>
              <w:textAlignment w:val="center"/>
              <w:rPr>
                <w:rFonts w:ascii="Arial" w:eastAsia="Arial Narrow" w:hAnsi="Arial" w:cs="Arial"/>
                <w:color w:val="000000"/>
                <w:sz w:val="20"/>
                <w:szCs w:val="20"/>
              </w:rPr>
            </w:pPr>
          </w:p>
        </w:tc>
        <w:tc>
          <w:tcPr>
            <w:tcW w:w="1419" w:type="dxa"/>
          </w:tcPr>
          <w:p w14:paraId="620E1B69" w14:textId="524BE9C3" w:rsidR="003A58E4" w:rsidRPr="00843845" w:rsidRDefault="003A58E4" w:rsidP="003A58E4">
            <w:pPr>
              <w:rPr>
                <w:rFonts w:ascii="Arial" w:hAnsi="Arial" w:cs="Arial"/>
                <w:sz w:val="20"/>
                <w:szCs w:val="20"/>
              </w:rPr>
            </w:pPr>
          </w:p>
        </w:tc>
        <w:tc>
          <w:tcPr>
            <w:tcW w:w="1137" w:type="dxa"/>
          </w:tcPr>
          <w:p w14:paraId="523E6FFF" w14:textId="13E856B3" w:rsidR="003A58E4" w:rsidRPr="00843845" w:rsidRDefault="003A58E4" w:rsidP="003A58E4">
            <w:pPr>
              <w:rPr>
                <w:rFonts w:ascii="Arial" w:hAnsi="Arial" w:cs="Arial"/>
                <w:sz w:val="20"/>
                <w:szCs w:val="20"/>
              </w:rPr>
            </w:pPr>
          </w:p>
        </w:tc>
        <w:tc>
          <w:tcPr>
            <w:tcW w:w="1040" w:type="dxa"/>
          </w:tcPr>
          <w:p w14:paraId="405B7635" w14:textId="77777777" w:rsidR="003A58E4" w:rsidRPr="00843845" w:rsidRDefault="003A58E4" w:rsidP="003A58E4">
            <w:pPr>
              <w:rPr>
                <w:rFonts w:ascii="Arial" w:hAnsi="Arial" w:cs="Arial"/>
                <w:sz w:val="20"/>
                <w:szCs w:val="20"/>
              </w:rPr>
            </w:pPr>
          </w:p>
        </w:tc>
        <w:tc>
          <w:tcPr>
            <w:tcW w:w="1365" w:type="dxa"/>
          </w:tcPr>
          <w:p w14:paraId="0FD2B0AA" w14:textId="77777777" w:rsidR="003A58E4" w:rsidRPr="00843845" w:rsidRDefault="003A58E4" w:rsidP="003A58E4">
            <w:pPr>
              <w:rPr>
                <w:rFonts w:ascii="Arial" w:hAnsi="Arial" w:cs="Arial"/>
                <w:sz w:val="20"/>
                <w:szCs w:val="20"/>
              </w:rPr>
            </w:pPr>
          </w:p>
        </w:tc>
      </w:tr>
      <w:tr w:rsidR="003A58E4" w:rsidRPr="00843845" w14:paraId="00DCB646" w14:textId="77777777" w:rsidTr="009B4609">
        <w:trPr>
          <w:trHeight w:val="267"/>
        </w:trPr>
        <w:tc>
          <w:tcPr>
            <w:tcW w:w="758" w:type="dxa"/>
          </w:tcPr>
          <w:p w14:paraId="7D716BD3" w14:textId="77777777" w:rsidR="003A58E4" w:rsidRPr="00843845" w:rsidRDefault="003A58E4" w:rsidP="003A58E4">
            <w:pPr>
              <w:rPr>
                <w:rFonts w:ascii="Arial" w:hAnsi="Arial" w:cs="Arial"/>
                <w:sz w:val="20"/>
                <w:szCs w:val="20"/>
              </w:rPr>
            </w:pPr>
          </w:p>
        </w:tc>
        <w:tc>
          <w:tcPr>
            <w:tcW w:w="7039" w:type="dxa"/>
            <w:gridSpan w:val="3"/>
          </w:tcPr>
          <w:p w14:paraId="03426AD4" w14:textId="77777777" w:rsidR="003A58E4" w:rsidRPr="00843845" w:rsidRDefault="003A58E4" w:rsidP="003A58E4">
            <w:pPr>
              <w:rPr>
                <w:rFonts w:ascii="Arial" w:hAnsi="Arial" w:cs="Arial"/>
                <w:sz w:val="20"/>
                <w:szCs w:val="20"/>
              </w:rPr>
            </w:pPr>
          </w:p>
        </w:tc>
        <w:tc>
          <w:tcPr>
            <w:tcW w:w="1040" w:type="dxa"/>
          </w:tcPr>
          <w:p w14:paraId="2608ED28" w14:textId="77777777" w:rsidR="003A58E4" w:rsidRPr="00843845" w:rsidRDefault="003A58E4" w:rsidP="003A58E4">
            <w:pPr>
              <w:rPr>
                <w:rFonts w:ascii="Arial" w:hAnsi="Arial" w:cs="Arial"/>
                <w:sz w:val="20"/>
                <w:szCs w:val="20"/>
              </w:rPr>
            </w:pPr>
          </w:p>
        </w:tc>
        <w:tc>
          <w:tcPr>
            <w:tcW w:w="1365" w:type="dxa"/>
          </w:tcPr>
          <w:p w14:paraId="3F7EDC78" w14:textId="77777777" w:rsidR="003A58E4" w:rsidRPr="00843845" w:rsidRDefault="003A58E4" w:rsidP="003A58E4">
            <w:pPr>
              <w:rPr>
                <w:rFonts w:ascii="Arial" w:hAnsi="Arial" w:cs="Arial"/>
                <w:sz w:val="20"/>
                <w:szCs w:val="20"/>
              </w:rPr>
            </w:pPr>
          </w:p>
        </w:tc>
      </w:tr>
      <w:tr w:rsidR="003A58E4" w:rsidRPr="00843845" w14:paraId="0601472C" w14:textId="77777777" w:rsidTr="009B4609">
        <w:trPr>
          <w:trHeight w:val="267"/>
        </w:trPr>
        <w:tc>
          <w:tcPr>
            <w:tcW w:w="758" w:type="dxa"/>
          </w:tcPr>
          <w:p w14:paraId="06014728" w14:textId="77777777" w:rsidR="003A58E4" w:rsidRPr="00843845" w:rsidRDefault="003A58E4" w:rsidP="003A58E4">
            <w:pPr>
              <w:rPr>
                <w:rFonts w:ascii="Arial" w:hAnsi="Arial" w:cs="Arial"/>
                <w:sz w:val="20"/>
                <w:szCs w:val="20"/>
              </w:rPr>
            </w:pPr>
          </w:p>
        </w:tc>
        <w:tc>
          <w:tcPr>
            <w:tcW w:w="7039" w:type="dxa"/>
            <w:gridSpan w:val="3"/>
          </w:tcPr>
          <w:p w14:paraId="06014729" w14:textId="42CEFA7C" w:rsidR="003A58E4" w:rsidRPr="00843845" w:rsidRDefault="003A58E4" w:rsidP="003A58E4">
            <w:pPr>
              <w:rPr>
                <w:rFonts w:ascii="Arial" w:hAnsi="Arial" w:cs="Arial"/>
                <w:sz w:val="20"/>
                <w:szCs w:val="20"/>
              </w:rPr>
            </w:pPr>
            <w:r w:rsidRPr="00843845">
              <w:rPr>
                <w:rFonts w:ascii="Arial" w:hAnsi="Arial" w:cs="Arial"/>
                <w:sz w:val="20"/>
                <w:szCs w:val="20"/>
              </w:rPr>
              <w:t xml:space="preserve">Transport cost </w:t>
            </w:r>
          </w:p>
        </w:tc>
        <w:tc>
          <w:tcPr>
            <w:tcW w:w="1040" w:type="dxa"/>
          </w:tcPr>
          <w:p w14:paraId="0601472A" w14:textId="77777777" w:rsidR="003A58E4" w:rsidRPr="00843845" w:rsidRDefault="003A58E4" w:rsidP="003A58E4">
            <w:pPr>
              <w:rPr>
                <w:rFonts w:ascii="Arial" w:hAnsi="Arial" w:cs="Arial"/>
                <w:sz w:val="20"/>
                <w:szCs w:val="20"/>
              </w:rPr>
            </w:pPr>
          </w:p>
        </w:tc>
        <w:tc>
          <w:tcPr>
            <w:tcW w:w="1365" w:type="dxa"/>
          </w:tcPr>
          <w:p w14:paraId="0601472B" w14:textId="77777777" w:rsidR="003A58E4" w:rsidRPr="00843845" w:rsidRDefault="003A58E4" w:rsidP="003A58E4">
            <w:pPr>
              <w:rPr>
                <w:rFonts w:ascii="Arial" w:hAnsi="Arial" w:cs="Arial"/>
                <w:sz w:val="20"/>
                <w:szCs w:val="20"/>
              </w:rPr>
            </w:pPr>
          </w:p>
        </w:tc>
      </w:tr>
      <w:tr w:rsidR="003A58E4" w:rsidRPr="00843845" w14:paraId="06014731" w14:textId="77777777" w:rsidTr="009B4609">
        <w:trPr>
          <w:trHeight w:val="267"/>
        </w:trPr>
        <w:tc>
          <w:tcPr>
            <w:tcW w:w="758" w:type="dxa"/>
          </w:tcPr>
          <w:p w14:paraId="0601472D" w14:textId="77777777" w:rsidR="003A58E4" w:rsidRPr="00843845" w:rsidRDefault="003A58E4" w:rsidP="003A58E4">
            <w:pPr>
              <w:rPr>
                <w:rFonts w:ascii="Arial" w:hAnsi="Arial" w:cs="Arial"/>
                <w:sz w:val="20"/>
                <w:szCs w:val="20"/>
              </w:rPr>
            </w:pPr>
          </w:p>
        </w:tc>
        <w:tc>
          <w:tcPr>
            <w:tcW w:w="7039" w:type="dxa"/>
            <w:gridSpan w:val="3"/>
          </w:tcPr>
          <w:p w14:paraId="0601472E" w14:textId="77777777" w:rsidR="003A58E4" w:rsidRPr="00843845" w:rsidRDefault="003A58E4" w:rsidP="003A58E4">
            <w:pPr>
              <w:rPr>
                <w:rFonts w:ascii="Arial" w:hAnsi="Arial" w:cs="Arial"/>
                <w:sz w:val="20"/>
                <w:szCs w:val="20"/>
              </w:rPr>
            </w:pPr>
            <w:r w:rsidRPr="00843845">
              <w:rPr>
                <w:rFonts w:ascii="Arial" w:hAnsi="Arial" w:cs="Arial"/>
                <w:sz w:val="20"/>
                <w:szCs w:val="20"/>
              </w:rPr>
              <w:t>Sub-Total Cost</w:t>
            </w:r>
          </w:p>
        </w:tc>
        <w:tc>
          <w:tcPr>
            <w:tcW w:w="1040" w:type="dxa"/>
          </w:tcPr>
          <w:p w14:paraId="0601472F" w14:textId="77777777" w:rsidR="003A58E4" w:rsidRPr="00843845" w:rsidRDefault="003A58E4" w:rsidP="003A58E4">
            <w:pPr>
              <w:rPr>
                <w:rFonts w:ascii="Arial" w:hAnsi="Arial" w:cs="Arial"/>
                <w:sz w:val="20"/>
                <w:szCs w:val="20"/>
              </w:rPr>
            </w:pPr>
          </w:p>
        </w:tc>
        <w:tc>
          <w:tcPr>
            <w:tcW w:w="1365" w:type="dxa"/>
          </w:tcPr>
          <w:p w14:paraId="06014730" w14:textId="77777777" w:rsidR="003A58E4" w:rsidRPr="00843845" w:rsidRDefault="003A58E4" w:rsidP="003A58E4">
            <w:pPr>
              <w:rPr>
                <w:rFonts w:ascii="Arial" w:hAnsi="Arial" w:cs="Arial"/>
                <w:sz w:val="20"/>
                <w:szCs w:val="20"/>
              </w:rPr>
            </w:pPr>
          </w:p>
        </w:tc>
      </w:tr>
      <w:tr w:rsidR="003A58E4" w:rsidRPr="00843845" w14:paraId="06014736" w14:textId="77777777" w:rsidTr="009B4609">
        <w:trPr>
          <w:trHeight w:val="360"/>
        </w:trPr>
        <w:tc>
          <w:tcPr>
            <w:tcW w:w="758" w:type="dxa"/>
          </w:tcPr>
          <w:p w14:paraId="06014732" w14:textId="77777777" w:rsidR="003A58E4" w:rsidRPr="00843845" w:rsidRDefault="003A58E4" w:rsidP="003A58E4">
            <w:pPr>
              <w:rPr>
                <w:rFonts w:ascii="Arial" w:hAnsi="Arial" w:cs="Arial"/>
                <w:sz w:val="20"/>
                <w:szCs w:val="20"/>
              </w:rPr>
            </w:pPr>
          </w:p>
        </w:tc>
        <w:tc>
          <w:tcPr>
            <w:tcW w:w="7039" w:type="dxa"/>
            <w:gridSpan w:val="3"/>
          </w:tcPr>
          <w:p w14:paraId="06014733" w14:textId="77777777" w:rsidR="003A58E4" w:rsidRPr="00843845" w:rsidRDefault="003A58E4" w:rsidP="003A58E4">
            <w:pPr>
              <w:rPr>
                <w:rFonts w:ascii="Arial" w:hAnsi="Arial" w:cs="Arial"/>
                <w:sz w:val="20"/>
                <w:szCs w:val="20"/>
              </w:rPr>
            </w:pPr>
            <w:r w:rsidRPr="00843845">
              <w:rPr>
                <w:rFonts w:ascii="Arial" w:hAnsi="Arial" w:cs="Arial"/>
                <w:sz w:val="20"/>
                <w:szCs w:val="20"/>
              </w:rPr>
              <w:t>VAT -if applicable (indicate) 16%</w:t>
            </w:r>
          </w:p>
        </w:tc>
        <w:tc>
          <w:tcPr>
            <w:tcW w:w="1040" w:type="dxa"/>
          </w:tcPr>
          <w:p w14:paraId="06014734" w14:textId="77777777" w:rsidR="003A58E4" w:rsidRPr="00843845" w:rsidRDefault="003A58E4" w:rsidP="003A58E4">
            <w:pPr>
              <w:rPr>
                <w:rFonts w:ascii="Arial" w:hAnsi="Arial" w:cs="Arial"/>
                <w:sz w:val="20"/>
                <w:szCs w:val="20"/>
              </w:rPr>
            </w:pPr>
          </w:p>
        </w:tc>
        <w:tc>
          <w:tcPr>
            <w:tcW w:w="1365" w:type="dxa"/>
          </w:tcPr>
          <w:p w14:paraId="06014735" w14:textId="77777777" w:rsidR="003A58E4" w:rsidRPr="00843845" w:rsidRDefault="003A58E4" w:rsidP="003A58E4">
            <w:pPr>
              <w:rPr>
                <w:rFonts w:ascii="Arial" w:hAnsi="Arial" w:cs="Arial"/>
                <w:sz w:val="20"/>
                <w:szCs w:val="20"/>
              </w:rPr>
            </w:pPr>
          </w:p>
        </w:tc>
      </w:tr>
      <w:tr w:rsidR="003A58E4" w:rsidRPr="00843845" w14:paraId="0601473B" w14:textId="77777777" w:rsidTr="009B4609">
        <w:trPr>
          <w:trHeight w:val="433"/>
        </w:trPr>
        <w:tc>
          <w:tcPr>
            <w:tcW w:w="758" w:type="dxa"/>
          </w:tcPr>
          <w:p w14:paraId="06014737" w14:textId="77777777" w:rsidR="003A58E4" w:rsidRPr="00843845" w:rsidRDefault="003A58E4" w:rsidP="003A58E4">
            <w:pPr>
              <w:rPr>
                <w:rFonts w:ascii="Arial" w:hAnsi="Arial" w:cs="Arial"/>
                <w:sz w:val="20"/>
                <w:szCs w:val="20"/>
              </w:rPr>
            </w:pPr>
          </w:p>
        </w:tc>
        <w:tc>
          <w:tcPr>
            <w:tcW w:w="7039" w:type="dxa"/>
            <w:gridSpan w:val="3"/>
          </w:tcPr>
          <w:p w14:paraId="06014738" w14:textId="77777777" w:rsidR="003A58E4" w:rsidRPr="00843845" w:rsidRDefault="003A58E4" w:rsidP="003A58E4">
            <w:pPr>
              <w:rPr>
                <w:rFonts w:ascii="Arial" w:hAnsi="Arial" w:cs="Arial"/>
                <w:sz w:val="20"/>
                <w:szCs w:val="20"/>
              </w:rPr>
            </w:pPr>
            <w:r w:rsidRPr="00843845">
              <w:rPr>
                <w:rFonts w:ascii="Arial" w:hAnsi="Arial" w:cs="Arial"/>
                <w:sz w:val="20"/>
                <w:szCs w:val="20"/>
              </w:rPr>
              <w:t>Total Final and All-Inclusive Price Quotation (Kes)</w:t>
            </w:r>
          </w:p>
        </w:tc>
        <w:tc>
          <w:tcPr>
            <w:tcW w:w="1040" w:type="dxa"/>
          </w:tcPr>
          <w:p w14:paraId="06014739" w14:textId="77777777" w:rsidR="003A58E4" w:rsidRPr="00843845" w:rsidRDefault="003A58E4" w:rsidP="003A58E4">
            <w:pPr>
              <w:rPr>
                <w:rFonts w:ascii="Arial" w:hAnsi="Arial" w:cs="Arial"/>
                <w:sz w:val="20"/>
                <w:szCs w:val="20"/>
              </w:rPr>
            </w:pPr>
          </w:p>
        </w:tc>
        <w:tc>
          <w:tcPr>
            <w:tcW w:w="1365" w:type="dxa"/>
          </w:tcPr>
          <w:p w14:paraId="0601473A" w14:textId="77777777" w:rsidR="003A58E4" w:rsidRPr="00843845" w:rsidRDefault="003A58E4" w:rsidP="003A58E4">
            <w:pPr>
              <w:rPr>
                <w:rFonts w:ascii="Arial" w:hAnsi="Arial" w:cs="Arial"/>
                <w:sz w:val="20"/>
                <w:szCs w:val="20"/>
              </w:rPr>
            </w:pPr>
          </w:p>
        </w:tc>
      </w:tr>
    </w:tbl>
    <w:p w14:paraId="6DCE9200" w14:textId="77777777" w:rsidR="008C3A24" w:rsidRPr="00843845" w:rsidRDefault="008C3A24">
      <w:pPr>
        <w:rPr>
          <w:rFonts w:ascii="Arial" w:hAnsi="Arial" w:cs="Arial"/>
          <w:b/>
          <w:bCs/>
          <w:sz w:val="20"/>
          <w:szCs w:val="20"/>
        </w:rPr>
      </w:pPr>
    </w:p>
    <w:p w14:paraId="0C91A722" w14:textId="77777777" w:rsidR="00A73198" w:rsidRPr="00843845" w:rsidRDefault="00A73198">
      <w:pPr>
        <w:rPr>
          <w:rFonts w:ascii="Arial" w:hAnsi="Arial" w:cs="Arial"/>
          <w:b/>
          <w:bCs/>
          <w:sz w:val="20"/>
          <w:szCs w:val="20"/>
        </w:rPr>
      </w:pPr>
    </w:p>
    <w:p w14:paraId="0601473F" w14:textId="4E3C368B" w:rsidR="00097A32" w:rsidRPr="00843845" w:rsidRDefault="00F01B71">
      <w:pPr>
        <w:rPr>
          <w:rFonts w:ascii="Arial" w:hAnsi="Arial" w:cs="Arial"/>
          <w:sz w:val="20"/>
          <w:szCs w:val="20"/>
        </w:rPr>
      </w:pPr>
      <w:r w:rsidRPr="00843845">
        <w:rPr>
          <w:rFonts w:ascii="Arial" w:hAnsi="Arial" w:cs="Arial"/>
          <w:sz w:val="20"/>
          <w:szCs w:val="20"/>
        </w:rPr>
        <w:t>Quote Validity: ______________________ (Sign &amp; Stamp)</w:t>
      </w:r>
      <w:r w:rsidRPr="00843845">
        <w:rPr>
          <w:rFonts w:ascii="Arial" w:hAnsi="Arial" w:cs="Arial"/>
          <w:sz w:val="20"/>
          <w:szCs w:val="20"/>
        </w:rPr>
        <w:tab/>
      </w:r>
    </w:p>
    <w:sectPr w:rsidR="00097A32" w:rsidRPr="0084384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A8089" w14:textId="77777777" w:rsidR="002B7E07" w:rsidRDefault="002B7E07">
      <w:pPr>
        <w:spacing w:line="240" w:lineRule="auto"/>
      </w:pPr>
      <w:r>
        <w:separator/>
      </w:r>
    </w:p>
  </w:endnote>
  <w:endnote w:type="continuationSeparator" w:id="0">
    <w:p w14:paraId="358B1285" w14:textId="77777777" w:rsidR="002B7E07" w:rsidRDefault="002B7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A2FAB" w14:textId="77777777" w:rsidR="002B7E07" w:rsidRDefault="002B7E07">
      <w:pPr>
        <w:spacing w:after="0"/>
      </w:pPr>
      <w:r>
        <w:separator/>
      </w:r>
    </w:p>
  </w:footnote>
  <w:footnote w:type="continuationSeparator" w:id="0">
    <w:p w14:paraId="56FA4FD7" w14:textId="77777777" w:rsidR="002B7E07" w:rsidRDefault="002B7E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4744" w14:textId="77777777" w:rsidR="00097A32" w:rsidRDefault="00F01B71">
    <w:pPr>
      <w:pStyle w:val="Header"/>
    </w:pPr>
    <w:r>
      <w:rPr>
        <w:noProof/>
      </w:rPr>
      <w:drawing>
        <wp:anchor distT="0" distB="0" distL="114300" distR="114300" simplePos="0" relativeHeight="251659264" behindDoc="1" locked="0" layoutInCell="1" allowOverlap="1" wp14:anchorId="06014745" wp14:editId="06014746">
          <wp:simplePos x="0" y="0"/>
          <wp:positionH relativeFrom="margin">
            <wp:align>left</wp:align>
          </wp:positionH>
          <wp:positionV relativeFrom="paragraph">
            <wp:posOffset>-323850</wp:posOffset>
          </wp:positionV>
          <wp:extent cx="1704975" cy="78105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4674" cy="7808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3670"/>
    <w:multiLevelType w:val="hybridMultilevel"/>
    <w:tmpl w:val="4FE8C8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F132F"/>
    <w:multiLevelType w:val="hybridMultilevel"/>
    <w:tmpl w:val="3A563D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A0273"/>
    <w:multiLevelType w:val="hybridMultilevel"/>
    <w:tmpl w:val="459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9E0"/>
    <w:multiLevelType w:val="hybridMultilevel"/>
    <w:tmpl w:val="BB18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64831"/>
    <w:multiLevelType w:val="hybridMultilevel"/>
    <w:tmpl w:val="A41409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25417251"/>
    <w:multiLevelType w:val="hybridMultilevel"/>
    <w:tmpl w:val="BC9411F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521C69"/>
    <w:multiLevelType w:val="hybridMultilevel"/>
    <w:tmpl w:val="734801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201C7"/>
    <w:multiLevelType w:val="hybridMultilevel"/>
    <w:tmpl w:val="5A14109E"/>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2C44F4"/>
    <w:multiLevelType w:val="hybridMultilevel"/>
    <w:tmpl w:val="845A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61C7B"/>
    <w:multiLevelType w:val="hybridMultilevel"/>
    <w:tmpl w:val="7AB26A4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7C0908"/>
    <w:multiLevelType w:val="hybridMultilevel"/>
    <w:tmpl w:val="E844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C538C"/>
    <w:multiLevelType w:val="hybridMultilevel"/>
    <w:tmpl w:val="E206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130AB"/>
    <w:multiLevelType w:val="hybridMultilevel"/>
    <w:tmpl w:val="437EA17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BE76E5"/>
    <w:multiLevelType w:val="hybridMultilevel"/>
    <w:tmpl w:val="F358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2698C"/>
    <w:multiLevelType w:val="hybridMultilevel"/>
    <w:tmpl w:val="8CFC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439B0"/>
    <w:multiLevelType w:val="hybridMultilevel"/>
    <w:tmpl w:val="43EC064C"/>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F651F3"/>
    <w:multiLevelType w:val="hybridMultilevel"/>
    <w:tmpl w:val="56F43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725764">
    <w:abstractNumId w:val="13"/>
  </w:num>
  <w:num w:numId="2" w16cid:durableId="1316839460">
    <w:abstractNumId w:val="15"/>
  </w:num>
  <w:num w:numId="3" w16cid:durableId="916785366">
    <w:abstractNumId w:val="0"/>
  </w:num>
  <w:num w:numId="4" w16cid:durableId="923104369">
    <w:abstractNumId w:val="10"/>
  </w:num>
  <w:num w:numId="5" w16cid:durableId="1673558480">
    <w:abstractNumId w:val="11"/>
  </w:num>
  <w:num w:numId="6" w16cid:durableId="1118765109">
    <w:abstractNumId w:val="2"/>
  </w:num>
  <w:num w:numId="7" w16cid:durableId="672148640">
    <w:abstractNumId w:val="8"/>
  </w:num>
  <w:num w:numId="8" w16cid:durableId="434178995">
    <w:abstractNumId w:val="1"/>
  </w:num>
  <w:num w:numId="9" w16cid:durableId="1374038769">
    <w:abstractNumId w:val="12"/>
  </w:num>
  <w:num w:numId="10" w16cid:durableId="1415278429">
    <w:abstractNumId w:val="16"/>
  </w:num>
  <w:num w:numId="11" w16cid:durableId="494758666">
    <w:abstractNumId w:val="6"/>
  </w:num>
  <w:num w:numId="12" w16cid:durableId="1624076493">
    <w:abstractNumId w:val="9"/>
  </w:num>
  <w:num w:numId="13" w16cid:durableId="1281255531">
    <w:abstractNumId w:val="7"/>
  </w:num>
  <w:num w:numId="14" w16cid:durableId="1629359086">
    <w:abstractNumId w:val="5"/>
  </w:num>
  <w:num w:numId="15" w16cid:durableId="514540629">
    <w:abstractNumId w:val="14"/>
  </w:num>
  <w:num w:numId="16" w16cid:durableId="1097022114">
    <w:abstractNumId w:val="3"/>
  </w:num>
  <w:num w:numId="17" w16cid:durableId="193419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98"/>
    <w:rsid w:val="0000042E"/>
    <w:rsid w:val="00002BA1"/>
    <w:rsid w:val="00004490"/>
    <w:rsid w:val="0001408B"/>
    <w:rsid w:val="00021482"/>
    <w:rsid w:val="00022DDC"/>
    <w:rsid w:val="00025929"/>
    <w:rsid w:val="00026204"/>
    <w:rsid w:val="00034566"/>
    <w:rsid w:val="0003647D"/>
    <w:rsid w:val="00050346"/>
    <w:rsid w:val="00065155"/>
    <w:rsid w:val="000733B2"/>
    <w:rsid w:val="000747BA"/>
    <w:rsid w:val="00085FF0"/>
    <w:rsid w:val="00097A32"/>
    <w:rsid w:val="000A0DB2"/>
    <w:rsid w:val="000C4A96"/>
    <w:rsid w:val="00101904"/>
    <w:rsid w:val="00102048"/>
    <w:rsid w:val="0011543E"/>
    <w:rsid w:val="001171DB"/>
    <w:rsid w:val="00117F91"/>
    <w:rsid w:val="0012415E"/>
    <w:rsid w:val="00130DEA"/>
    <w:rsid w:val="00133022"/>
    <w:rsid w:val="00135CD5"/>
    <w:rsid w:val="00171783"/>
    <w:rsid w:val="001728A9"/>
    <w:rsid w:val="001756AB"/>
    <w:rsid w:val="001769F5"/>
    <w:rsid w:val="00181FAC"/>
    <w:rsid w:val="00196C81"/>
    <w:rsid w:val="001A40F9"/>
    <w:rsid w:val="001A67FD"/>
    <w:rsid w:val="001B3D5B"/>
    <w:rsid w:val="001B7A18"/>
    <w:rsid w:val="001C2141"/>
    <w:rsid w:val="001C323A"/>
    <w:rsid w:val="001C76EE"/>
    <w:rsid w:val="001E1DB9"/>
    <w:rsid w:val="001F6A15"/>
    <w:rsid w:val="00203977"/>
    <w:rsid w:val="00222986"/>
    <w:rsid w:val="002277BC"/>
    <w:rsid w:val="00232F96"/>
    <w:rsid w:val="002432C2"/>
    <w:rsid w:val="00250103"/>
    <w:rsid w:val="00257808"/>
    <w:rsid w:val="00260396"/>
    <w:rsid w:val="00270D4D"/>
    <w:rsid w:val="002869DC"/>
    <w:rsid w:val="002A30C0"/>
    <w:rsid w:val="002A5526"/>
    <w:rsid w:val="002A7796"/>
    <w:rsid w:val="002B6E4D"/>
    <w:rsid w:val="002B7E07"/>
    <w:rsid w:val="002C3F7E"/>
    <w:rsid w:val="002C57F6"/>
    <w:rsid w:val="002D0813"/>
    <w:rsid w:val="002D7DCC"/>
    <w:rsid w:val="002E0274"/>
    <w:rsid w:val="002F51DC"/>
    <w:rsid w:val="00300140"/>
    <w:rsid w:val="003164D2"/>
    <w:rsid w:val="0032068F"/>
    <w:rsid w:val="00323508"/>
    <w:rsid w:val="00336456"/>
    <w:rsid w:val="00350613"/>
    <w:rsid w:val="00353058"/>
    <w:rsid w:val="003609ED"/>
    <w:rsid w:val="003810F3"/>
    <w:rsid w:val="003815CA"/>
    <w:rsid w:val="003A0E48"/>
    <w:rsid w:val="003A58E4"/>
    <w:rsid w:val="003A6201"/>
    <w:rsid w:val="003A724C"/>
    <w:rsid w:val="003C2F26"/>
    <w:rsid w:val="003D1A82"/>
    <w:rsid w:val="003D56FB"/>
    <w:rsid w:val="003F31BB"/>
    <w:rsid w:val="003F7A19"/>
    <w:rsid w:val="004027EE"/>
    <w:rsid w:val="00402C16"/>
    <w:rsid w:val="00404E00"/>
    <w:rsid w:val="004066E8"/>
    <w:rsid w:val="004169B3"/>
    <w:rsid w:val="00420842"/>
    <w:rsid w:val="00420CB0"/>
    <w:rsid w:val="0042753B"/>
    <w:rsid w:val="00430083"/>
    <w:rsid w:val="00433EE2"/>
    <w:rsid w:val="0043481A"/>
    <w:rsid w:val="0043658E"/>
    <w:rsid w:val="0044119D"/>
    <w:rsid w:val="0045583F"/>
    <w:rsid w:val="00456E58"/>
    <w:rsid w:val="00471D14"/>
    <w:rsid w:val="00475401"/>
    <w:rsid w:val="0047738B"/>
    <w:rsid w:val="004A021B"/>
    <w:rsid w:val="004A1F07"/>
    <w:rsid w:val="004A323D"/>
    <w:rsid w:val="004C38EE"/>
    <w:rsid w:val="004C4596"/>
    <w:rsid w:val="004C5F08"/>
    <w:rsid w:val="004C72A1"/>
    <w:rsid w:val="004D09E4"/>
    <w:rsid w:val="004E6000"/>
    <w:rsid w:val="004E746B"/>
    <w:rsid w:val="004F689C"/>
    <w:rsid w:val="00507F8A"/>
    <w:rsid w:val="00527D4B"/>
    <w:rsid w:val="005304FA"/>
    <w:rsid w:val="00531E5B"/>
    <w:rsid w:val="00536E9E"/>
    <w:rsid w:val="005654CC"/>
    <w:rsid w:val="00570348"/>
    <w:rsid w:val="00574CBF"/>
    <w:rsid w:val="00580728"/>
    <w:rsid w:val="00581204"/>
    <w:rsid w:val="0058370E"/>
    <w:rsid w:val="00584D77"/>
    <w:rsid w:val="00590BD4"/>
    <w:rsid w:val="005952DD"/>
    <w:rsid w:val="005955FB"/>
    <w:rsid w:val="005A0221"/>
    <w:rsid w:val="005B0B44"/>
    <w:rsid w:val="005B6F43"/>
    <w:rsid w:val="005C59C7"/>
    <w:rsid w:val="005D0116"/>
    <w:rsid w:val="005F5106"/>
    <w:rsid w:val="0061141D"/>
    <w:rsid w:val="00613103"/>
    <w:rsid w:val="006167DE"/>
    <w:rsid w:val="00617067"/>
    <w:rsid w:val="006307D4"/>
    <w:rsid w:val="00643874"/>
    <w:rsid w:val="006479DD"/>
    <w:rsid w:val="00651998"/>
    <w:rsid w:val="0065354C"/>
    <w:rsid w:val="0066055E"/>
    <w:rsid w:val="006654C1"/>
    <w:rsid w:val="0067266A"/>
    <w:rsid w:val="00685D13"/>
    <w:rsid w:val="00687EFD"/>
    <w:rsid w:val="006A30D6"/>
    <w:rsid w:val="006B6E0D"/>
    <w:rsid w:val="006C1F51"/>
    <w:rsid w:val="006C7C1F"/>
    <w:rsid w:val="006D5AC8"/>
    <w:rsid w:val="006F3CC2"/>
    <w:rsid w:val="006F4344"/>
    <w:rsid w:val="00701BD8"/>
    <w:rsid w:val="00703468"/>
    <w:rsid w:val="0071182E"/>
    <w:rsid w:val="00717BD2"/>
    <w:rsid w:val="007246E4"/>
    <w:rsid w:val="0073248C"/>
    <w:rsid w:val="00736A6A"/>
    <w:rsid w:val="00742CC3"/>
    <w:rsid w:val="00743A96"/>
    <w:rsid w:val="00746E82"/>
    <w:rsid w:val="00771B52"/>
    <w:rsid w:val="00783C04"/>
    <w:rsid w:val="007850B7"/>
    <w:rsid w:val="007860F3"/>
    <w:rsid w:val="007A674D"/>
    <w:rsid w:val="007A6A3B"/>
    <w:rsid w:val="007C39AF"/>
    <w:rsid w:val="007C4B2B"/>
    <w:rsid w:val="007C5773"/>
    <w:rsid w:val="007D1F93"/>
    <w:rsid w:val="007D742B"/>
    <w:rsid w:val="007E0D7F"/>
    <w:rsid w:val="007E3047"/>
    <w:rsid w:val="007E4286"/>
    <w:rsid w:val="007F11A9"/>
    <w:rsid w:val="00814AD9"/>
    <w:rsid w:val="00814AFC"/>
    <w:rsid w:val="00816D72"/>
    <w:rsid w:val="00843845"/>
    <w:rsid w:val="00850216"/>
    <w:rsid w:val="008714FE"/>
    <w:rsid w:val="00876293"/>
    <w:rsid w:val="00877203"/>
    <w:rsid w:val="00877D96"/>
    <w:rsid w:val="00883539"/>
    <w:rsid w:val="0088382E"/>
    <w:rsid w:val="00893E50"/>
    <w:rsid w:val="008A371C"/>
    <w:rsid w:val="008C3A24"/>
    <w:rsid w:val="008C6723"/>
    <w:rsid w:val="008D7D62"/>
    <w:rsid w:val="008E3787"/>
    <w:rsid w:val="008E7AE9"/>
    <w:rsid w:val="008F37B9"/>
    <w:rsid w:val="008F3A88"/>
    <w:rsid w:val="008F7881"/>
    <w:rsid w:val="008F7ADD"/>
    <w:rsid w:val="00927167"/>
    <w:rsid w:val="00930B85"/>
    <w:rsid w:val="009321A1"/>
    <w:rsid w:val="00937163"/>
    <w:rsid w:val="00943F38"/>
    <w:rsid w:val="00950A60"/>
    <w:rsid w:val="009511AC"/>
    <w:rsid w:val="00962EE3"/>
    <w:rsid w:val="009857C3"/>
    <w:rsid w:val="00987064"/>
    <w:rsid w:val="00993D04"/>
    <w:rsid w:val="009A1A15"/>
    <w:rsid w:val="009A67DC"/>
    <w:rsid w:val="009B3618"/>
    <w:rsid w:val="009B4609"/>
    <w:rsid w:val="009C29BA"/>
    <w:rsid w:val="009D4D03"/>
    <w:rsid w:val="009E67D3"/>
    <w:rsid w:val="009F1DC1"/>
    <w:rsid w:val="009F3C26"/>
    <w:rsid w:val="00A11A95"/>
    <w:rsid w:val="00A16EFB"/>
    <w:rsid w:val="00A22914"/>
    <w:rsid w:val="00A2378A"/>
    <w:rsid w:val="00A27FFB"/>
    <w:rsid w:val="00A3681D"/>
    <w:rsid w:val="00A440CC"/>
    <w:rsid w:val="00A462AF"/>
    <w:rsid w:val="00A544AA"/>
    <w:rsid w:val="00A67F4A"/>
    <w:rsid w:val="00A73198"/>
    <w:rsid w:val="00A748D1"/>
    <w:rsid w:val="00A831D3"/>
    <w:rsid w:val="00A85817"/>
    <w:rsid w:val="00A8599C"/>
    <w:rsid w:val="00A86A3B"/>
    <w:rsid w:val="00A903B6"/>
    <w:rsid w:val="00AA7B47"/>
    <w:rsid w:val="00AB4C9B"/>
    <w:rsid w:val="00AC7998"/>
    <w:rsid w:val="00AD00F0"/>
    <w:rsid w:val="00AD5574"/>
    <w:rsid w:val="00AD57CC"/>
    <w:rsid w:val="00AE0231"/>
    <w:rsid w:val="00AE6839"/>
    <w:rsid w:val="00AE7684"/>
    <w:rsid w:val="00AF48F9"/>
    <w:rsid w:val="00B00E38"/>
    <w:rsid w:val="00B05AAB"/>
    <w:rsid w:val="00B13398"/>
    <w:rsid w:val="00B21C29"/>
    <w:rsid w:val="00B31D34"/>
    <w:rsid w:val="00B36934"/>
    <w:rsid w:val="00B40657"/>
    <w:rsid w:val="00B47C37"/>
    <w:rsid w:val="00B5460C"/>
    <w:rsid w:val="00B55500"/>
    <w:rsid w:val="00B71345"/>
    <w:rsid w:val="00B773AF"/>
    <w:rsid w:val="00B8721F"/>
    <w:rsid w:val="00B901B8"/>
    <w:rsid w:val="00BA5F21"/>
    <w:rsid w:val="00BB1025"/>
    <w:rsid w:val="00BB7A58"/>
    <w:rsid w:val="00BC2FDC"/>
    <w:rsid w:val="00BE263A"/>
    <w:rsid w:val="00BE3F51"/>
    <w:rsid w:val="00BE554A"/>
    <w:rsid w:val="00BF06D5"/>
    <w:rsid w:val="00C00C0D"/>
    <w:rsid w:val="00C02444"/>
    <w:rsid w:val="00C06FBC"/>
    <w:rsid w:val="00C146AE"/>
    <w:rsid w:val="00C17AC5"/>
    <w:rsid w:val="00C454DB"/>
    <w:rsid w:val="00C50DD6"/>
    <w:rsid w:val="00C53D20"/>
    <w:rsid w:val="00C60A9F"/>
    <w:rsid w:val="00C61F2E"/>
    <w:rsid w:val="00C734AF"/>
    <w:rsid w:val="00C9487C"/>
    <w:rsid w:val="00CA4BD0"/>
    <w:rsid w:val="00CB10D1"/>
    <w:rsid w:val="00CC283C"/>
    <w:rsid w:val="00CC3352"/>
    <w:rsid w:val="00CC63EB"/>
    <w:rsid w:val="00CC721E"/>
    <w:rsid w:val="00CD29AE"/>
    <w:rsid w:val="00CD390D"/>
    <w:rsid w:val="00CD64C7"/>
    <w:rsid w:val="00CE2AB7"/>
    <w:rsid w:val="00CE3913"/>
    <w:rsid w:val="00CE5AB4"/>
    <w:rsid w:val="00CF33F4"/>
    <w:rsid w:val="00CF3E9F"/>
    <w:rsid w:val="00D03D4F"/>
    <w:rsid w:val="00D0544F"/>
    <w:rsid w:val="00D10FA6"/>
    <w:rsid w:val="00D11274"/>
    <w:rsid w:val="00D20A11"/>
    <w:rsid w:val="00D269DB"/>
    <w:rsid w:val="00D30460"/>
    <w:rsid w:val="00D37DB9"/>
    <w:rsid w:val="00D413E4"/>
    <w:rsid w:val="00D420EE"/>
    <w:rsid w:val="00D44374"/>
    <w:rsid w:val="00D452C7"/>
    <w:rsid w:val="00D45805"/>
    <w:rsid w:val="00D51A7F"/>
    <w:rsid w:val="00D5655F"/>
    <w:rsid w:val="00D57626"/>
    <w:rsid w:val="00D630D1"/>
    <w:rsid w:val="00D70A09"/>
    <w:rsid w:val="00D74362"/>
    <w:rsid w:val="00D85BE8"/>
    <w:rsid w:val="00D963DB"/>
    <w:rsid w:val="00DC12B6"/>
    <w:rsid w:val="00DC28ED"/>
    <w:rsid w:val="00DC2EB6"/>
    <w:rsid w:val="00DC3CB1"/>
    <w:rsid w:val="00DC69A6"/>
    <w:rsid w:val="00DD0CAA"/>
    <w:rsid w:val="00DD5EF6"/>
    <w:rsid w:val="00DD5FE6"/>
    <w:rsid w:val="00DD6CCA"/>
    <w:rsid w:val="00DE21EF"/>
    <w:rsid w:val="00DE47B4"/>
    <w:rsid w:val="00E13D34"/>
    <w:rsid w:val="00E15E1E"/>
    <w:rsid w:val="00E33A10"/>
    <w:rsid w:val="00E45C44"/>
    <w:rsid w:val="00E501BE"/>
    <w:rsid w:val="00E5229A"/>
    <w:rsid w:val="00E573D3"/>
    <w:rsid w:val="00E7511F"/>
    <w:rsid w:val="00E756BA"/>
    <w:rsid w:val="00E770E8"/>
    <w:rsid w:val="00E8401D"/>
    <w:rsid w:val="00E90B56"/>
    <w:rsid w:val="00E93A21"/>
    <w:rsid w:val="00EB594C"/>
    <w:rsid w:val="00EB602C"/>
    <w:rsid w:val="00EB639B"/>
    <w:rsid w:val="00EB6A00"/>
    <w:rsid w:val="00EC06BF"/>
    <w:rsid w:val="00EC3EE2"/>
    <w:rsid w:val="00EC6AEE"/>
    <w:rsid w:val="00ED225C"/>
    <w:rsid w:val="00ED5C11"/>
    <w:rsid w:val="00ED651E"/>
    <w:rsid w:val="00EE0433"/>
    <w:rsid w:val="00EE0CAD"/>
    <w:rsid w:val="00EE168B"/>
    <w:rsid w:val="00EE2F40"/>
    <w:rsid w:val="00EE675C"/>
    <w:rsid w:val="00EF211E"/>
    <w:rsid w:val="00EF4E8F"/>
    <w:rsid w:val="00F006FC"/>
    <w:rsid w:val="00F01B71"/>
    <w:rsid w:val="00F03B08"/>
    <w:rsid w:val="00F14D5D"/>
    <w:rsid w:val="00F1688C"/>
    <w:rsid w:val="00F2225E"/>
    <w:rsid w:val="00F31A32"/>
    <w:rsid w:val="00F36447"/>
    <w:rsid w:val="00F42311"/>
    <w:rsid w:val="00F618AE"/>
    <w:rsid w:val="00F63414"/>
    <w:rsid w:val="00F72622"/>
    <w:rsid w:val="00F733FC"/>
    <w:rsid w:val="00F908B8"/>
    <w:rsid w:val="00F90E21"/>
    <w:rsid w:val="00F94FDF"/>
    <w:rsid w:val="00FA263D"/>
    <w:rsid w:val="00FA5294"/>
    <w:rsid w:val="00FA64EA"/>
    <w:rsid w:val="00FC54A8"/>
    <w:rsid w:val="00FD1C13"/>
    <w:rsid w:val="00FD3300"/>
    <w:rsid w:val="00FE346D"/>
    <w:rsid w:val="00FF68DB"/>
    <w:rsid w:val="07285932"/>
    <w:rsid w:val="432931BE"/>
    <w:rsid w:val="4BC70587"/>
    <w:rsid w:val="67137E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146EB"/>
  <w15:docId w15:val="{D79DF2FB-57C3-4E8F-8C3B-0FC31CEC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rFonts w:ascii="Calibri" w:eastAsia="Calibri" w:hAnsi="Calibr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rPr>
  </w:style>
  <w:style w:type="paragraph" w:styleId="Date">
    <w:name w:val="Date"/>
    <w:basedOn w:val="Normal"/>
    <w:next w:val="Normal"/>
    <w:link w:val="DateChar"/>
    <w:uiPriority w:val="99"/>
    <w:semiHidden/>
    <w:unhideWhenUsed/>
    <w:qFormat/>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qFormat/>
    <w:rPr>
      <w:rFonts w:ascii="Calibri" w:eastAsia="Calibri" w:hAnsi="Calibri" w:cs="Times New Roman"/>
      <w:kern w:val="0"/>
      <w:lang w:val="de-DE"/>
      <w14:ligatures w14:val="none"/>
    </w:rPr>
  </w:style>
  <w:style w:type="character" w:customStyle="1" w:styleId="FooterChar">
    <w:name w:val="Footer Char"/>
    <w:basedOn w:val="DefaultParagraphFont"/>
    <w:link w:val="Footer"/>
    <w:uiPriority w:val="99"/>
    <w:rPr>
      <w:rFonts w:ascii="Calibri" w:eastAsia="Calibri" w:hAnsi="Calibri" w:cs="Times New Roman"/>
      <w:kern w:val="0"/>
      <w:lang w:val="de-DE"/>
      <w14:ligatures w14:val="none"/>
    </w:rPr>
  </w:style>
  <w:style w:type="paragraph" w:styleId="ListParagraph">
    <w:name w:val="List Paragraph"/>
    <w:basedOn w:val="Normal"/>
    <w:uiPriority w:val="34"/>
    <w:qFormat/>
    <w:pPr>
      <w:ind w:left="720"/>
      <w:contextualSpacing/>
    </w:pPr>
  </w:style>
  <w:style w:type="character" w:customStyle="1" w:styleId="DateChar">
    <w:name w:val="Date Char"/>
    <w:basedOn w:val="DefaultParagraphFont"/>
    <w:link w:val="Date"/>
    <w:uiPriority w:val="99"/>
    <w:semiHidden/>
    <w:qFormat/>
    <w:rPr>
      <w:rFonts w:ascii="Calibri" w:eastAsia="Calibri" w:hAnsi="Calibri" w:cs="Times New Roman"/>
      <w:sz w:val="22"/>
      <w:szCs w:val="22"/>
      <w:lang w:val="de-DE" w:eastAsia="en-US"/>
    </w:rPr>
  </w:style>
  <w:style w:type="character" w:customStyle="1" w:styleId="a-list-item">
    <w:name w:val="a-list-item"/>
    <w:basedOn w:val="DefaultParagraphFont"/>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gkelc">
    <w:name w:val="hgkelc"/>
    <w:basedOn w:val="DefaultParagraphFont"/>
    <w:qFormat/>
  </w:style>
  <w:style w:type="character" w:styleId="Hyperlink">
    <w:name w:val="Hyperlink"/>
    <w:basedOn w:val="DefaultParagraphFont"/>
    <w:uiPriority w:val="99"/>
    <w:unhideWhenUsed/>
    <w:rsid w:val="00843845"/>
    <w:rPr>
      <w:color w:val="0563C1" w:themeColor="hyperlink"/>
      <w:u w:val="single"/>
    </w:rPr>
  </w:style>
  <w:style w:type="character" w:styleId="UnresolvedMention">
    <w:name w:val="Unresolved Mention"/>
    <w:basedOn w:val="DefaultParagraphFont"/>
    <w:uiPriority w:val="99"/>
    <w:semiHidden/>
    <w:unhideWhenUsed/>
    <w:rsid w:val="00843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52518">
      <w:bodyDiv w:val="1"/>
      <w:marLeft w:val="0"/>
      <w:marRight w:val="0"/>
      <w:marTop w:val="0"/>
      <w:marBottom w:val="0"/>
      <w:divBdr>
        <w:top w:val="none" w:sz="0" w:space="0" w:color="auto"/>
        <w:left w:val="none" w:sz="0" w:space="0" w:color="auto"/>
        <w:bottom w:val="none" w:sz="0" w:space="0" w:color="auto"/>
        <w:right w:val="none" w:sz="0" w:space="0" w:color="auto"/>
      </w:divBdr>
    </w:div>
    <w:div w:id="148793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fhkenya.org/ten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393</Words>
  <Characters>2218</Characters>
  <Application>Microsoft Office Word</Application>
  <DocSecurity>0</DocSecurity>
  <Lines>201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Ouko</dc:creator>
  <cp:lastModifiedBy>Naserian Kantai</cp:lastModifiedBy>
  <cp:revision>31</cp:revision>
  <cp:lastPrinted>2024-04-24T09:42:00Z</cp:lastPrinted>
  <dcterms:created xsi:type="dcterms:W3CDTF">2024-09-25T09:08:00Z</dcterms:created>
  <dcterms:modified xsi:type="dcterms:W3CDTF">2024-10-02T20:06:00Z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D3FFBA0975BC44F38002DA957E7FE5E5_13</vt:lpwstr>
  </property>
  <property fmtid="{D5CDD505-2E9C-101B-9397-08002B2CF9AE}" pid="4" name="GrammarlyDocumentId">
    <vt:lpwstr>93f15b3d51caa45643ed3db538438df73e2fbd7fe256c1ee123228afbc17bd51</vt:lpwstr>
  </property>
</Properties>
</file>