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B94F0" w14:textId="677D9F35" w:rsidR="00950A60" w:rsidRPr="000F03F5" w:rsidRDefault="00950A60" w:rsidP="002277BC">
      <w:pPr>
        <w:pStyle w:val="BodyText"/>
        <w:spacing w:before="78"/>
        <w:ind w:left="340" w:right="1370"/>
        <w:rPr>
          <w:b/>
          <w:bCs/>
          <w:sz w:val="20"/>
          <w:szCs w:val="20"/>
        </w:rPr>
      </w:pPr>
      <w:r w:rsidRPr="000F03F5">
        <w:rPr>
          <w:b/>
          <w:bCs/>
          <w:sz w:val="20"/>
          <w:szCs w:val="20"/>
        </w:rPr>
        <w:t xml:space="preserve">Date: </w:t>
      </w:r>
      <w:r w:rsidR="004672EA">
        <w:rPr>
          <w:b/>
          <w:bCs/>
          <w:sz w:val="20"/>
          <w:szCs w:val="20"/>
        </w:rPr>
        <w:t>9</w:t>
      </w:r>
      <w:r w:rsidR="002C11A6">
        <w:rPr>
          <w:b/>
          <w:bCs/>
          <w:sz w:val="20"/>
          <w:szCs w:val="20"/>
          <w:vertAlign w:val="superscript"/>
        </w:rPr>
        <w:t>th</w:t>
      </w:r>
      <w:r w:rsidR="00FE4EDB" w:rsidRPr="000F03F5">
        <w:rPr>
          <w:b/>
          <w:bCs/>
          <w:sz w:val="20"/>
          <w:szCs w:val="20"/>
        </w:rPr>
        <w:t xml:space="preserve"> </w:t>
      </w:r>
      <w:r w:rsidR="00675857">
        <w:rPr>
          <w:b/>
          <w:bCs/>
          <w:sz w:val="20"/>
          <w:szCs w:val="20"/>
        </w:rPr>
        <w:t>November</w:t>
      </w:r>
      <w:r w:rsidR="00FE4EDB" w:rsidRPr="000F03F5">
        <w:rPr>
          <w:b/>
          <w:bCs/>
          <w:sz w:val="20"/>
          <w:szCs w:val="20"/>
        </w:rPr>
        <w:t xml:space="preserve"> </w:t>
      </w:r>
      <w:r w:rsidRPr="000F03F5">
        <w:rPr>
          <w:b/>
          <w:bCs/>
          <w:sz w:val="20"/>
          <w:szCs w:val="20"/>
        </w:rPr>
        <w:t>2024</w:t>
      </w:r>
    </w:p>
    <w:p w14:paraId="46AD7D6D" w14:textId="77777777" w:rsidR="00950A60" w:rsidRPr="000F03F5" w:rsidRDefault="00950A60" w:rsidP="002277BC">
      <w:pPr>
        <w:pStyle w:val="BodyText"/>
        <w:spacing w:before="78"/>
        <w:ind w:left="340" w:right="1370"/>
        <w:rPr>
          <w:b/>
          <w:bCs/>
          <w:sz w:val="20"/>
          <w:szCs w:val="20"/>
        </w:rPr>
      </w:pPr>
      <w:r w:rsidRPr="000F03F5">
        <w:rPr>
          <w:b/>
          <w:bCs/>
          <w:sz w:val="20"/>
          <w:szCs w:val="20"/>
        </w:rPr>
        <w:t>TENDER ADVERTISEMENT</w:t>
      </w:r>
    </w:p>
    <w:p w14:paraId="306A6C59" w14:textId="4DF254FB" w:rsidR="00993D04" w:rsidRPr="000F03F5" w:rsidRDefault="00950A60" w:rsidP="00B512B8">
      <w:pPr>
        <w:pStyle w:val="BodyText"/>
        <w:spacing w:before="78"/>
        <w:ind w:left="340" w:right="1370"/>
        <w:rPr>
          <w:sz w:val="20"/>
          <w:szCs w:val="20"/>
        </w:rPr>
      </w:pPr>
      <w:r w:rsidRPr="000F03F5">
        <w:rPr>
          <w:sz w:val="20"/>
          <w:szCs w:val="20"/>
        </w:rPr>
        <w:t xml:space="preserve">Habitat for Humanity Kenya invites bids from </w:t>
      </w:r>
      <w:r w:rsidR="005F7731" w:rsidRPr="000F03F5">
        <w:rPr>
          <w:sz w:val="20"/>
          <w:szCs w:val="20"/>
        </w:rPr>
        <w:t>interested</w:t>
      </w:r>
      <w:r w:rsidRPr="000F03F5">
        <w:rPr>
          <w:sz w:val="20"/>
          <w:szCs w:val="20"/>
        </w:rPr>
        <w:t xml:space="preserve"> eligible, reputable, and competent suppliers </w:t>
      </w:r>
      <w:r w:rsidR="003E431F">
        <w:rPr>
          <w:sz w:val="20"/>
          <w:szCs w:val="20"/>
        </w:rPr>
        <w:t>and contractors:</w:t>
      </w:r>
    </w:p>
    <w:tbl>
      <w:tblPr>
        <w:tblStyle w:val="TableGrid"/>
        <w:tblW w:w="9625" w:type="dxa"/>
        <w:tblLook w:val="04A0" w:firstRow="1" w:lastRow="0" w:firstColumn="1" w:lastColumn="0" w:noHBand="0" w:noVBand="1"/>
      </w:tblPr>
      <w:tblGrid>
        <w:gridCol w:w="2245"/>
        <w:gridCol w:w="5070"/>
        <w:gridCol w:w="2310"/>
      </w:tblGrid>
      <w:tr w:rsidR="00356132" w:rsidRPr="000F03F5" w14:paraId="03D88750" w14:textId="77777777" w:rsidTr="002750F4">
        <w:trPr>
          <w:trHeight w:val="422"/>
        </w:trPr>
        <w:tc>
          <w:tcPr>
            <w:tcW w:w="2245" w:type="dxa"/>
          </w:tcPr>
          <w:p w14:paraId="0EDACF3C" w14:textId="5D8FA6E4" w:rsidR="004E746B" w:rsidRPr="000F03F5" w:rsidRDefault="004E746B" w:rsidP="00717BD2">
            <w:pPr>
              <w:pStyle w:val="BodyText"/>
              <w:spacing w:before="78"/>
              <w:jc w:val="both"/>
              <w:rPr>
                <w:b/>
                <w:bCs/>
                <w:sz w:val="20"/>
                <w:szCs w:val="20"/>
              </w:rPr>
            </w:pPr>
            <w:r w:rsidRPr="000F03F5">
              <w:rPr>
                <w:b/>
                <w:bCs/>
                <w:sz w:val="20"/>
                <w:szCs w:val="20"/>
              </w:rPr>
              <w:t>TENDE</w:t>
            </w:r>
            <w:r w:rsidR="00717BD2" w:rsidRPr="000F03F5">
              <w:rPr>
                <w:b/>
                <w:bCs/>
                <w:sz w:val="20"/>
                <w:szCs w:val="20"/>
              </w:rPr>
              <w:t xml:space="preserve">R </w:t>
            </w:r>
            <w:r w:rsidRPr="000F03F5">
              <w:rPr>
                <w:b/>
                <w:bCs/>
                <w:sz w:val="20"/>
                <w:szCs w:val="20"/>
              </w:rPr>
              <w:t>REF NO</w:t>
            </w:r>
          </w:p>
        </w:tc>
        <w:tc>
          <w:tcPr>
            <w:tcW w:w="5070" w:type="dxa"/>
          </w:tcPr>
          <w:p w14:paraId="7B4CF521" w14:textId="5E65E647" w:rsidR="004E746B" w:rsidRPr="000F03F5" w:rsidRDefault="004E746B" w:rsidP="002C11A6">
            <w:pPr>
              <w:pStyle w:val="BodyText"/>
              <w:spacing w:before="78"/>
              <w:jc w:val="center"/>
              <w:rPr>
                <w:b/>
                <w:bCs/>
                <w:sz w:val="20"/>
                <w:szCs w:val="20"/>
              </w:rPr>
            </w:pPr>
            <w:r w:rsidRPr="000F03F5">
              <w:rPr>
                <w:b/>
                <w:bCs/>
                <w:sz w:val="20"/>
                <w:szCs w:val="20"/>
              </w:rPr>
              <w:t>ITEM DESCRIPTION</w:t>
            </w:r>
          </w:p>
        </w:tc>
        <w:tc>
          <w:tcPr>
            <w:tcW w:w="2310" w:type="dxa"/>
          </w:tcPr>
          <w:p w14:paraId="5264E601" w14:textId="1CE4A8A8" w:rsidR="004E746B" w:rsidRPr="000F03F5" w:rsidRDefault="00717BD2" w:rsidP="00717BD2">
            <w:pPr>
              <w:pStyle w:val="BodyText"/>
              <w:spacing w:before="78"/>
              <w:jc w:val="both"/>
              <w:rPr>
                <w:b/>
                <w:bCs/>
                <w:sz w:val="20"/>
                <w:szCs w:val="20"/>
              </w:rPr>
            </w:pPr>
            <w:r w:rsidRPr="000F03F5">
              <w:rPr>
                <w:b/>
                <w:bCs/>
                <w:sz w:val="20"/>
                <w:szCs w:val="20"/>
              </w:rPr>
              <w:t>LOCATION</w:t>
            </w:r>
          </w:p>
        </w:tc>
      </w:tr>
      <w:tr w:rsidR="00356132" w:rsidRPr="000F03F5" w14:paraId="29DC84C5" w14:textId="77777777" w:rsidTr="002750F4">
        <w:trPr>
          <w:trHeight w:val="881"/>
        </w:trPr>
        <w:tc>
          <w:tcPr>
            <w:tcW w:w="2245" w:type="dxa"/>
          </w:tcPr>
          <w:p w14:paraId="4D769413" w14:textId="1A7679D5" w:rsidR="000C0723" w:rsidRPr="000F03F5" w:rsidRDefault="009072F4" w:rsidP="000C0723">
            <w:pPr>
              <w:pStyle w:val="BodyText"/>
              <w:spacing w:before="78"/>
              <w:jc w:val="both"/>
              <w:rPr>
                <w:sz w:val="20"/>
                <w:szCs w:val="20"/>
              </w:rPr>
            </w:pPr>
            <w:bookmarkStart w:id="0" w:name="_Hlk179391187"/>
            <w:r w:rsidRPr="000F03F5">
              <w:rPr>
                <w:sz w:val="20"/>
                <w:szCs w:val="20"/>
              </w:rPr>
              <w:t>HFHK/</w:t>
            </w:r>
            <w:r w:rsidR="00F47001">
              <w:rPr>
                <w:sz w:val="20"/>
                <w:szCs w:val="20"/>
              </w:rPr>
              <w:t>WDS</w:t>
            </w:r>
            <w:r>
              <w:rPr>
                <w:sz w:val="20"/>
                <w:szCs w:val="20"/>
              </w:rPr>
              <w:t>/</w:t>
            </w:r>
            <w:r w:rsidR="00F47001">
              <w:rPr>
                <w:sz w:val="20"/>
                <w:szCs w:val="20"/>
              </w:rPr>
              <w:t>97</w:t>
            </w:r>
            <w:r w:rsidRPr="000F03F5">
              <w:rPr>
                <w:sz w:val="20"/>
                <w:szCs w:val="20"/>
              </w:rPr>
              <w:t>/2024</w:t>
            </w:r>
          </w:p>
        </w:tc>
        <w:tc>
          <w:tcPr>
            <w:tcW w:w="5070" w:type="dxa"/>
          </w:tcPr>
          <w:p w14:paraId="17E9FB83" w14:textId="6512CF28" w:rsidR="0065083B" w:rsidRPr="0065083B" w:rsidRDefault="00B51280" w:rsidP="009D70DE">
            <w:pPr>
              <w:pStyle w:val="BodyText"/>
              <w:rPr>
                <w:b/>
                <w:bCs/>
                <w:color w:val="000000"/>
                <w:sz w:val="20"/>
                <w:szCs w:val="20"/>
              </w:rPr>
            </w:pPr>
            <w:r>
              <w:rPr>
                <w:b/>
                <w:bCs/>
                <w:color w:val="000000"/>
                <w:sz w:val="20"/>
                <w:szCs w:val="20"/>
              </w:rPr>
              <w:t>PROVISION OF DESI</w:t>
            </w:r>
            <w:r w:rsidR="00ED54DD">
              <w:rPr>
                <w:b/>
                <w:bCs/>
                <w:color w:val="000000"/>
                <w:sz w:val="20"/>
                <w:szCs w:val="20"/>
              </w:rPr>
              <w:t xml:space="preserve">GNS AND </w:t>
            </w:r>
            <w:r w:rsidR="00D12797">
              <w:rPr>
                <w:b/>
                <w:bCs/>
                <w:color w:val="000000"/>
                <w:sz w:val="20"/>
                <w:szCs w:val="20"/>
              </w:rPr>
              <w:t>FABRICATION</w:t>
            </w:r>
            <w:r w:rsidR="00D23228">
              <w:rPr>
                <w:b/>
                <w:bCs/>
                <w:color w:val="000000"/>
                <w:sz w:val="20"/>
                <w:szCs w:val="20"/>
              </w:rPr>
              <w:t xml:space="preserve"> </w:t>
            </w:r>
            <w:r w:rsidR="0065083B">
              <w:rPr>
                <w:b/>
                <w:bCs/>
                <w:color w:val="000000"/>
                <w:sz w:val="20"/>
                <w:szCs w:val="20"/>
              </w:rPr>
              <w:t>OF (</w:t>
            </w:r>
            <w:r w:rsidR="00A50581">
              <w:rPr>
                <w:b/>
                <w:bCs/>
                <w:color w:val="000000"/>
                <w:sz w:val="20"/>
                <w:szCs w:val="20"/>
              </w:rPr>
              <w:t>4</w:t>
            </w:r>
            <w:r w:rsidR="00D12797">
              <w:rPr>
                <w:b/>
                <w:bCs/>
                <w:color w:val="000000"/>
                <w:sz w:val="20"/>
                <w:szCs w:val="20"/>
              </w:rPr>
              <w:t>0 CUBIC METERS</w:t>
            </w:r>
            <w:r w:rsidR="00BE65C3">
              <w:rPr>
                <w:b/>
                <w:bCs/>
                <w:color w:val="000000"/>
                <w:sz w:val="20"/>
                <w:szCs w:val="20"/>
              </w:rPr>
              <w:t>)</w:t>
            </w:r>
            <w:r w:rsidR="00D12797">
              <w:rPr>
                <w:b/>
                <w:bCs/>
                <w:color w:val="000000"/>
                <w:sz w:val="20"/>
                <w:szCs w:val="20"/>
              </w:rPr>
              <w:t xml:space="preserve"> </w:t>
            </w:r>
            <w:r w:rsidR="00ED54DD">
              <w:rPr>
                <w:b/>
                <w:bCs/>
                <w:color w:val="000000"/>
                <w:sz w:val="20"/>
                <w:szCs w:val="20"/>
              </w:rPr>
              <w:t xml:space="preserve">COLD PRESSED STEEL TANKS </w:t>
            </w:r>
            <w:r w:rsidR="0065083B">
              <w:rPr>
                <w:b/>
                <w:bCs/>
                <w:color w:val="000000"/>
                <w:sz w:val="20"/>
                <w:szCs w:val="20"/>
              </w:rPr>
              <w:t>ELEVATED AT</w:t>
            </w:r>
            <w:r w:rsidR="00CB453D">
              <w:rPr>
                <w:b/>
                <w:bCs/>
                <w:color w:val="000000"/>
                <w:sz w:val="20"/>
                <w:szCs w:val="20"/>
              </w:rPr>
              <w:t xml:space="preserve"> </w:t>
            </w:r>
            <w:r w:rsidR="00A27A98">
              <w:rPr>
                <w:b/>
                <w:bCs/>
                <w:color w:val="000000"/>
                <w:sz w:val="20"/>
                <w:szCs w:val="20"/>
              </w:rPr>
              <w:t xml:space="preserve">9M </w:t>
            </w:r>
            <w:proofErr w:type="spellStart"/>
            <w:r w:rsidR="00A27A98">
              <w:rPr>
                <w:b/>
                <w:bCs/>
                <w:color w:val="000000"/>
                <w:sz w:val="20"/>
                <w:szCs w:val="20"/>
              </w:rPr>
              <w:t>agl</w:t>
            </w:r>
            <w:proofErr w:type="spellEnd"/>
            <w:r w:rsidR="00855BDE">
              <w:rPr>
                <w:b/>
                <w:bCs/>
                <w:color w:val="000000"/>
                <w:sz w:val="20"/>
                <w:szCs w:val="20"/>
              </w:rPr>
              <w:t xml:space="preserve">- </w:t>
            </w:r>
          </w:p>
          <w:p w14:paraId="591B6F66" w14:textId="25DB076D" w:rsidR="00764A56" w:rsidRPr="00764A56" w:rsidRDefault="000C0723" w:rsidP="00764A56">
            <w:pPr>
              <w:pStyle w:val="BodyText"/>
              <w:jc w:val="center"/>
              <w:rPr>
                <w:color w:val="000000"/>
                <w:sz w:val="20"/>
                <w:szCs w:val="20"/>
              </w:rPr>
            </w:pPr>
            <w:r w:rsidRPr="000F03F5">
              <w:rPr>
                <w:color w:val="000000"/>
                <w:sz w:val="20"/>
                <w:szCs w:val="20"/>
              </w:rPr>
              <w:t xml:space="preserve">As per specification provided on </w:t>
            </w:r>
            <w:r w:rsidR="00DA5FF6">
              <w:rPr>
                <w:color w:val="000000"/>
                <w:sz w:val="20"/>
                <w:szCs w:val="20"/>
              </w:rPr>
              <w:t xml:space="preserve">the </w:t>
            </w:r>
            <w:r w:rsidR="009E597A">
              <w:rPr>
                <w:color w:val="000000"/>
                <w:sz w:val="20"/>
                <w:szCs w:val="20"/>
              </w:rPr>
              <w:t>BO</w:t>
            </w:r>
            <w:r w:rsidRPr="000F03F5">
              <w:rPr>
                <w:color w:val="000000"/>
                <w:sz w:val="20"/>
                <w:szCs w:val="20"/>
              </w:rPr>
              <w:t>Q</w:t>
            </w:r>
          </w:p>
        </w:tc>
        <w:tc>
          <w:tcPr>
            <w:tcW w:w="2310" w:type="dxa"/>
          </w:tcPr>
          <w:p w14:paraId="0C8D755F" w14:textId="6069C7EF" w:rsidR="009A298B" w:rsidRPr="000F03F5" w:rsidRDefault="009D71E7" w:rsidP="00277D52">
            <w:pPr>
              <w:pStyle w:val="BodyText"/>
              <w:jc w:val="both"/>
              <w:rPr>
                <w:sz w:val="20"/>
                <w:szCs w:val="20"/>
              </w:rPr>
            </w:pPr>
            <w:proofErr w:type="spellStart"/>
            <w:r>
              <w:rPr>
                <w:sz w:val="20"/>
                <w:szCs w:val="20"/>
              </w:rPr>
              <w:t>Naibor</w:t>
            </w:r>
            <w:proofErr w:type="spellEnd"/>
            <w:r>
              <w:rPr>
                <w:sz w:val="20"/>
                <w:szCs w:val="20"/>
              </w:rPr>
              <w:t xml:space="preserve"> Locat</w:t>
            </w:r>
            <w:r w:rsidR="008F3A0F">
              <w:rPr>
                <w:sz w:val="20"/>
                <w:szCs w:val="20"/>
              </w:rPr>
              <w:t>ion-Laikipia County</w:t>
            </w:r>
          </w:p>
        </w:tc>
      </w:tr>
    </w:tbl>
    <w:p w14:paraId="181AC628" w14:textId="2DA496EC" w:rsidR="000021C2" w:rsidRPr="000F03F5" w:rsidRDefault="000021C2" w:rsidP="00B3563C">
      <w:pPr>
        <w:pStyle w:val="BodyText"/>
        <w:spacing w:before="78"/>
        <w:ind w:right="1370"/>
        <w:rPr>
          <w:sz w:val="20"/>
          <w:szCs w:val="20"/>
        </w:rPr>
      </w:pPr>
      <w:bookmarkStart w:id="1" w:name="_Hlk178159532"/>
      <w:bookmarkEnd w:id="0"/>
    </w:p>
    <w:bookmarkEnd w:id="1"/>
    <w:p w14:paraId="7448E266" w14:textId="77C66896" w:rsidR="004E746B" w:rsidRPr="009D7D2B" w:rsidRDefault="00950A60" w:rsidP="004E746B">
      <w:pPr>
        <w:pStyle w:val="BodyText"/>
        <w:spacing w:before="78"/>
        <w:ind w:left="340" w:right="1370"/>
        <w:rPr>
          <w:b/>
          <w:bCs/>
          <w:sz w:val="20"/>
          <w:szCs w:val="20"/>
        </w:rPr>
      </w:pPr>
      <w:r w:rsidRPr="009D7D2B">
        <w:rPr>
          <w:b/>
          <w:bCs/>
          <w:sz w:val="20"/>
          <w:szCs w:val="20"/>
        </w:rPr>
        <w:t>Interested bidders must enclose the following documents</w:t>
      </w:r>
      <w:r w:rsidR="009D7D2B" w:rsidRPr="009D7D2B">
        <w:rPr>
          <w:b/>
          <w:bCs/>
          <w:sz w:val="20"/>
          <w:szCs w:val="20"/>
        </w:rPr>
        <w:t>:</w:t>
      </w:r>
    </w:p>
    <w:p w14:paraId="20550FD6" w14:textId="77777777" w:rsidR="004E746B" w:rsidRPr="000F03F5" w:rsidRDefault="00950A60" w:rsidP="004E746B">
      <w:pPr>
        <w:pStyle w:val="BodyText"/>
        <w:numPr>
          <w:ilvl w:val="0"/>
          <w:numId w:val="17"/>
        </w:numPr>
        <w:spacing w:before="78"/>
        <w:ind w:right="1370"/>
        <w:rPr>
          <w:sz w:val="20"/>
          <w:szCs w:val="20"/>
        </w:rPr>
      </w:pPr>
      <w:r w:rsidRPr="000F03F5">
        <w:rPr>
          <w:sz w:val="20"/>
          <w:szCs w:val="20"/>
        </w:rPr>
        <w:t>Valid KRA Pin/VAT/Tax Compliance certificate</w:t>
      </w:r>
    </w:p>
    <w:p w14:paraId="43CC25BB" w14:textId="77777777" w:rsidR="004E746B" w:rsidRPr="000F03F5" w:rsidRDefault="00950A60" w:rsidP="004E746B">
      <w:pPr>
        <w:pStyle w:val="BodyText"/>
        <w:numPr>
          <w:ilvl w:val="0"/>
          <w:numId w:val="17"/>
        </w:numPr>
        <w:spacing w:before="78"/>
        <w:ind w:right="1370"/>
        <w:rPr>
          <w:sz w:val="20"/>
          <w:szCs w:val="20"/>
        </w:rPr>
      </w:pPr>
      <w:r w:rsidRPr="000F03F5">
        <w:rPr>
          <w:sz w:val="20"/>
          <w:szCs w:val="20"/>
        </w:rPr>
        <w:t xml:space="preserve"> CR12</w:t>
      </w:r>
    </w:p>
    <w:p w14:paraId="2A6203D7" w14:textId="77777777" w:rsidR="004E746B" w:rsidRPr="000F03F5" w:rsidRDefault="00950A60" w:rsidP="004E746B">
      <w:pPr>
        <w:pStyle w:val="BodyText"/>
        <w:numPr>
          <w:ilvl w:val="0"/>
          <w:numId w:val="17"/>
        </w:numPr>
        <w:spacing w:before="78"/>
        <w:ind w:right="1370"/>
        <w:rPr>
          <w:sz w:val="20"/>
          <w:szCs w:val="20"/>
        </w:rPr>
      </w:pPr>
      <w:r w:rsidRPr="000F03F5">
        <w:rPr>
          <w:sz w:val="20"/>
          <w:szCs w:val="20"/>
        </w:rPr>
        <w:t>Valid Business Permit</w:t>
      </w:r>
    </w:p>
    <w:p w14:paraId="5A358CE4" w14:textId="77777777" w:rsidR="004E746B" w:rsidRPr="000F03F5" w:rsidRDefault="00950A60" w:rsidP="004E746B">
      <w:pPr>
        <w:pStyle w:val="BodyText"/>
        <w:numPr>
          <w:ilvl w:val="0"/>
          <w:numId w:val="17"/>
        </w:numPr>
        <w:spacing w:before="78"/>
        <w:ind w:right="1370"/>
        <w:rPr>
          <w:sz w:val="20"/>
          <w:szCs w:val="20"/>
        </w:rPr>
      </w:pPr>
      <w:r w:rsidRPr="000F03F5">
        <w:rPr>
          <w:sz w:val="20"/>
          <w:szCs w:val="20"/>
        </w:rPr>
        <w:t>Attachment of 3 similar works i.e. LPO’s/Contracts</w:t>
      </w:r>
    </w:p>
    <w:p w14:paraId="4BB6BA88" w14:textId="77777777" w:rsidR="004E746B" w:rsidRPr="000F03F5" w:rsidRDefault="00950A60" w:rsidP="004E746B">
      <w:pPr>
        <w:pStyle w:val="BodyText"/>
        <w:numPr>
          <w:ilvl w:val="0"/>
          <w:numId w:val="17"/>
        </w:numPr>
        <w:spacing w:before="78"/>
        <w:ind w:right="1370"/>
        <w:rPr>
          <w:sz w:val="20"/>
          <w:szCs w:val="20"/>
        </w:rPr>
      </w:pPr>
      <w:r w:rsidRPr="000F03F5">
        <w:rPr>
          <w:sz w:val="20"/>
          <w:szCs w:val="20"/>
        </w:rPr>
        <w:t>At least 2-3 years of operation</w:t>
      </w:r>
    </w:p>
    <w:p w14:paraId="41300B46" w14:textId="2822D348" w:rsidR="004E746B" w:rsidRDefault="00DB2555" w:rsidP="004E746B">
      <w:pPr>
        <w:pStyle w:val="BodyText"/>
        <w:numPr>
          <w:ilvl w:val="0"/>
          <w:numId w:val="17"/>
        </w:numPr>
        <w:spacing w:before="78"/>
        <w:ind w:right="1370"/>
        <w:rPr>
          <w:sz w:val="20"/>
          <w:szCs w:val="20"/>
        </w:rPr>
      </w:pPr>
      <w:r w:rsidRPr="000F03F5">
        <w:rPr>
          <w:sz w:val="20"/>
          <w:szCs w:val="20"/>
        </w:rPr>
        <w:t>The price</w:t>
      </w:r>
      <w:r w:rsidR="00950A60" w:rsidRPr="000F03F5">
        <w:rPr>
          <w:sz w:val="20"/>
          <w:szCs w:val="20"/>
        </w:rPr>
        <w:t xml:space="preserve"> quoted should be</w:t>
      </w:r>
      <w:r>
        <w:rPr>
          <w:sz w:val="20"/>
          <w:szCs w:val="20"/>
        </w:rPr>
        <w:t xml:space="preserve"> in K</w:t>
      </w:r>
      <w:r w:rsidR="006A1F05">
        <w:rPr>
          <w:sz w:val="20"/>
          <w:szCs w:val="20"/>
        </w:rPr>
        <w:t xml:space="preserve">ES and </w:t>
      </w:r>
      <w:r w:rsidR="006A1F05" w:rsidRPr="000F03F5">
        <w:rPr>
          <w:sz w:val="20"/>
          <w:szCs w:val="20"/>
        </w:rPr>
        <w:t>inclusive</w:t>
      </w:r>
      <w:r w:rsidR="00950A60" w:rsidRPr="000F03F5">
        <w:rPr>
          <w:sz w:val="20"/>
          <w:szCs w:val="20"/>
        </w:rPr>
        <w:t xml:space="preserve"> of tax where applicable</w:t>
      </w:r>
      <w:r w:rsidR="00D213CE" w:rsidRPr="000F03F5">
        <w:rPr>
          <w:sz w:val="20"/>
          <w:szCs w:val="20"/>
        </w:rPr>
        <w:t>.</w:t>
      </w:r>
    </w:p>
    <w:p w14:paraId="014396DD" w14:textId="3E7E3993" w:rsidR="006F559D" w:rsidRPr="000F03F5" w:rsidRDefault="006F559D" w:rsidP="004E746B">
      <w:pPr>
        <w:pStyle w:val="BodyText"/>
        <w:numPr>
          <w:ilvl w:val="0"/>
          <w:numId w:val="17"/>
        </w:numPr>
        <w:spacing w:before="78"/>
        <w:ind w:right="1370"/>
        <w:rPr>
          <w:sz w:val="20"/>
          <w:szCs w:val="20"/>
        </w:rPr>
      </w:pPr>
      <w:r>
        <w:rPr>
          <w:sz w:val="20"/>
          <w:szCs w:val="20"/>
        </w:rPr>
        <w:t xml:space="preserve">Recent Bank Statements for 6 </w:t>
      </w:r>
      <w:r w:rsidR="00B3563C">
        <w:rPr>
          <w:sz w:val="20"/>
          <w:szCs w:val="20"/>
        </w:rPr>
        <w:t>months</w:t>
      </w:r>
      <w:r>
        <w:rPr>
          <w:sz w:val="20"/>
          <w:szCs w:val="20"/>
        </w:rPr>
        <w:t xml:space="preserve"> or Latest Audited Financial Records</w:t>
      </w:r>
    </w:p>
    <w:p w14:paraId="638CA36C" w14:textId="68F60523" w:rsidR="00950A60" w:rsidRDefault="00950A60" w:rsidP="004E746B">
      <w:pPr>
        <w:pStyle w:val="BodyText"/>
        <w:numPr>
          <w:ilvl w:val="0"/>
          <w:numId w:val="17"/>
        </w:numPr>
        <w:spacing w:before="78"/>
        <w:ind w:right="1370"/>
        <w:rPr>
          <w:sz w:val="20"/>
          <w:szCs w:val="20"/>
        </w:rPr>
      </w:pPr>
      <w:r w:rsidRPr="000F03F5">
        <w:rPr>
          <w:sz w:val="20"/>
          <w:szCs w:val="20"/>
        </w:rPr>
        <w:t>Company profile</w:t>
      </w:r>
    </w:p>
    <w:p w14:paraId="3D907BA1" w14:textId="466DACE9" w:rsidR="000C0723" w:rsidRDefault="001D54BE" w:rsidP="00D029A5">
      <w:pPr>
        <w:pStyle w:val="BodyText"/>
        <w:numPr>
          <w:ilvl w:val="0"/>
          <w:numId w:val="17"/>
        </w:numPr>
        <w:spacing w:before="78"/>
        <w:ind w:right="1370"/>
        <w:rPr>
          <w:sz w:val="20"/>
          <w:szCs w:val="20"/>
        </w:rPr>
      </w:pPr>
      <w:r>
        <w:rPr>
          <w:sz w:val="20"/>
          <w:szCs w:val="20"/>
        </w:rPr>
        <w:t xml:space="preserve">Provide NCA </w:t>
      </w:r>
      <w:r w:rsidR="006E4CA3">
        <w:rPr>
          <w:sz w:val="20"/>
          <w:szCs w:val="20"/>
        </w:rPr>
        <w:t>7</w:t>
      </w:r>
      <w:r w:rsidR="003952E4">
        <w:rPr>
          <w:sz w:val="20"/>
          <w:szCs w:val="20"/>
        </w:rPr>
        <w:t xml:space="preserve"> certificate and above </w:t>
      </w:r>
    </w:p>
    <w:p w14:paraId="1EB78289" w14:textId="77777777" w:rsidR="00D029A5" w:rsidRPr="00D029A5" w:rsidRDefault="00D029A5" w:rsidP="00D029A5">
      <w:pPr>
        <w:pStyle w:val="BodyText"/>
        <w:spacing w:before="78"/>
        <w:ind w:left="1060" w:right="1370"/>
        <w:rPr>
          <w:sz w:val="20"/>
          <w:szCs w:val="20"/>
        </w:rPr>
      </w:pPr>
    </w:p>
    <w:p w14:paraId="1096041E" w14:textId="35EEB200" w:rsidR="00AA0CDB" w:rsidRPr="000F03F5" w:rsidRDefault="00950A60" w:rsidP="001001DD">
      <w:pPr>
        <w:pStyle w:val="BodyText"/>
        <w:spacing w:before="78"/>
        <w:ind w:left="340" w:right="1370"/>
        <w:rPr>
          <w:sz w:val="20"/>
          <w:szCs w:val="20"/>
        </w:rPr>
      </w:pPr>
      <w:r w:rsidRPr="000F03F5">
        <w:rPr>
          <w:sz w:val="20"/>
          <w:szCs w:val="20"/>
        </w:rPr>
        <w:t xml:space="preserve">Detailed request for quotation may be obtained </w:t>
      </w:r>
      <w:r w:rsidRPr="000F03F5">
        <w:rPr>
          <w:b/>
          <w:bCs/>
          <w:sz w:val="20"/>
          <w:szCs w:val="20"/>
        </w:rPr>
        <w:t>(Free of charge</w:t>
      </w:r>
      <w:r w:rsidRPr="000F03F5">
        <w:rPr>
          <w:sz w:val="20"/>
          <w:szCs w:val="20"/>
        </w:rPr>
        <w:t xml:space="preserve">) from </w:t>
      </w:r>
      <w:r w:rsidR="000C0723" w:rsidRPr="000F03F5">
        <w:rPr>
          <w:sz w:val="20"/>
          <w:szCs w:val="20"/>
        </w:rPr>
        <w:t>the </w:t>
      </w:r>
      <w:r w:rsidRPr="000F03F5">
        <w:rPr>
          <w:sz w:val="20"/>
          <w:szCs w:val="20"/>
        </w:rPr>
        <w:t xml:space="preserve">Habitat for Humanity Kenya website: </w:t>
      </w:r>
      <w:hyperlink r:id="rId7" w:history="1">
        <w:r w:rsidR="00C00C0D" w:rsidRPr="000F03F5">
          <w:rPr>
            <w:rStyle w:val="Hyperlink"/>
            <w:sz w:val="20"/>
            <w:szCs w:val="20"/>
          </w:rPr>
          <w:t>https://hfhkenya.org/</w:t>
        </w:r>
        <w:r w:rsidR="00FB0F2B" w:rsidRPr="000F03F5">
          <w:rPr>
            <w:rStyle w:val="Hyperlink"/>
            <w:sz w:val="20"/>
            <w:szCs w:val="20"/>
          </w:rPr>
          <w:t>careers</w:t>
        </w:r>
      </w:hyperlink>
      <w:r w:rsidR="002C11A6">
        <w:rPr>
          <w:sz w:val="20"/>
          <w:szCs w:val="20"/>
        </w:rPr>
        <w:t xml:space="preserve"> or</w:t>
      </w:r>
      <w:r w:rsidR="00B3563C">
        <w:rPr>
          <w:sz w:val="20"/>
          <w:szCs w:val="20"/>
        </w:rPr>
        <w:t xml:space="preserve"> requested </w:t>
      </w:r>
      <w:r w:rsidR="00AA0CDB">
        <w:rPr>
          <w:sz w:val="20"/>
          <w:szCs w:val="20"/>
        </w:rPr>
        <w:t xml:space="preserve">through </w:t>
      </w:r>
      <w:hyperlink r:id="rId8" w:history="1">
        <w:r w:rsidR="00AA0CDB" w:rsidRPr="00274024">
          <w:rPr>
            <w:rStyle w:val="Hyperlink"/>
            <w:sz w:val="20"/>
            <w:szCs w:val="20"/>
          </w:rPr>
          <w:t>procurement@hfhkenya.org</w:t>
        </w:r>
      </w:hyperlink>
    </w:p>
    <w:p w14:paraId="69F99CA6" w14:textId="5B9C5B2C" w:rsidR="00FD1C13" w:rsidRPr="00896F24" w:rsidRDefault="00950A60" w:rsidP="00896F24">
      <w:pPr>
        <w:pStyle w:val="BodyText"/>
        <w:spacing w:before="78"/>
        <w:ind w:left="340" w:right="1370"/>
        <w:rPr>
          <w:sz w:val="20"/>
          <w:szCs w:val="20"/>
          <w:highlight w:val="yellow"/>
        </w:rPr>
      </w:pPr>
      <w:r w:rsidRPr="000F03F5">
        <w:rPr>
          <w:sz w:val="20"/>
          <w:szCs w:val="20"/>
        </w:rPr>
        <w:t xml:space="preserve">Duly completed and sealed tender documents in plain envelope with the </w:t>
      </w:r>
      <w:r w:rsidR="002C11A6" w:rsidRPr="000F03F5">
        <w:rPr>
          <w:b/>
          <w:bCs/>
          <w:sz w:val="20"/>
          <w:szCs w:val="20"/>
        </w:rPr>
        <w:t>TENDER REF NO</w:t>
      </w:r>
      <w:r w:rsidR="00175563">
        <w:rPr>
          <w:b/>
          <w:bCs/>
          <w:sz w:val="20"/>
          <w:szCs w:val="20"/>
        </w:rPr>
        <w:t>.</w:t>
      </w:r>
      <w:r w:rsidR="002C11A6">
        <w:rPr>
          <w:b/>
          <w:bCs/>
          <w:sz w:val="20"/>
          <w:szCs w:val="20"/>
        </w:rPr>
        <w:t xml:space="preserve"> </w:t>
      </w:r>
      <w:r w:rsidRPr="000F03F5">
        <w:rPr>
          <w:sz w:val="20"/>
          <w:szCs w:val="20"/>
        </w:rPr>
        <w:t xml:space="preserve">and </w:t>
      </w:r>
      <w:r w:rsidR="00175563">
        <w:rPr>
          <w:b/>
          <w:bCs/>
          <w:sz w:val="20"/>
          <w:szCs w:val="20"/>
        </w:rPr>
        <w:t xml:space="preserve">TENDER </w:t>
      </w:r>
      <w:r w:rsidR="002C11A6" w:rsidRPr="000F03F5">
        <w:rPr>
          <w:b/>
          <w:bCs/>
          <w:sz w:val="20"/>
          <w:szCs w:val="20"/>
        </w:rPr>
        <w:t>DESCRIPTION</w:t>
      </w:r>
      <w:r w:rsidR="002C11A6">
        <w:rPr>
          <w:b/>
          <w:bCs/>
          <w:sz w:val="20"/>
          <w:szCs w:val="20"/>
        </w:rPr>
        <w:t xml:space="preserve"> </w:t>
      </w:r>
      <w:r w:rsidRPr="000F03F5">
        <w:rPr>
          <w:sz w:val="20"/>
          <w:szCs w:val="20"/>
        </w:rPr>
        <w:t>title</w:t>
      </w:r>
      <w:r w:rsidR="000F03F5">
        <w:rPr>
          <w:sz w:val="20"/>
          <w:szCs w:val="20"/>
        </w:rPr>
        <w:t xml:space="preserve"> </w:t>
      </w:r>
      <w:r w:rsidRPr="000F03F5">
        <w:rPr>
          <w:sz w:val="20"/>
          <w:szCs w:val="20"/>
        </w:rPr>
        <w:t>clearly indicated on the envelope should be deposited in the tender box placed at the Habitat for Humanity</w:t>
      </w:r>
      <w:r w:rsidR="000F03F5">
        <w:rPr>
          <w:sz w:val="20"/>
          <w:szCs w:val="20"/>
        </w:rPr>
        <w:t xml:space="preserve"> </w:t>
      </w:r>
      <w:r w:rsidRPr="000F03F5">
        <w:rPr>
          <w:sz w:val="20"/>
          <w:szCs w:val="20"/>
        </w:rPr>
        <w:t xml:space="preserve">Kenya on or before </w:t>
      </w:r>
      <w:r w:rsidR="00033DB4">
        <w:rPr>
          <w:sz w:val="20"/>
          <w:szCs w:val="20"/>
        </w:rPr>
        <w:t>C</w:t>
      </w:r>
      <w:r w:rsidRPr="000F03F5">
        <w:rPr>
          <w:sz w:val="20"/>
          <w:szCs w:val="20"/>
        </w:rPr>
        <w:t xml:space="preserve">lose of </w:t>
      </w:r>
      <w:r w:rsidR="00033DB4">
        <w:rPr>
          <w:sz w:val="20"/>
          <w:szCs w:val="20"/>
        </w:rPr>
        <w:t>B</w:t>
      </w:r>
      <w:r w:rsidRPr="000F03F5">
        <w:rPr>
          <w:sz w:val="20"/>
          <w:szCs w:val="20"/>
        </w:rPr>
        <w:t xml:space="preserve">usiness on </w:t>
      </w:r>
      <w:r w:rsidR="002750F4">
        <w:rPr>
          <w:sz w:val="20"/>
          <w:szCs w:val="20"/>
          <w:highlight w:val="yellow"/>
        </w:rPr>
        <w:t>2</w:t>
      </w:r>
      <w:r w:rsidR="000F40F1">
        <w:rPr>
          <w:sz w:val="20"/>
          <w:szCs w:val="20"/>
          <w:highlight w:val="yellow"/>
        </w:rPr>
        <w:t>2</w:t>
      </w:r>
      <w:r w:rsidR="000F40F1" w:rsidRPr="00896F24">
        <w:rPr>
          <w:sz w:val="20"/>
          <w:szCs w:val="20"/>
          <w:highlight w:val="yellow"/>
          <w:vertAlign w:val="superscript"/>
        </w:rPr>
        <w:t>nd</w:t>
      </w:r>
      <w:r w:rsidR="00033DB4" w:rsidRPr="00CE5975">
        <w:rPr>
          <w:sz w:val="20"/>
          <w:szCs w:val="20"/>
          <w:highlight w:val="yellow"/>
        </w:rPr>
        <w:t xml:space="preserve"> </w:t>
      </w:r>
      <w:r w:rsidR="00896F24">
        <w:rPr>
          <w:sz w:val="20"/>
          <w:szCs w:val="20"/>
          <w:highlight w:val="yellow"/>
        </w:rPr>
        <w:t>November</w:t>
      </w:r>
      <w:r w:rsidR="00746E82" w:rsidRPr="00CE5975">
        <w:rPr>
          <w:sz w:val="20"/>
          <w:szCs w:val="20"/>
          <w:highlight w:val="yellow"/>
        </w:rPr>
        <w:t xml:space="preserve"> 2024</w:t>
      </w:r>
      <w:r w:rsidR="00100425" w:rsidRPr="00CE5975">
        <w:rPr>
          <w:sz w:val="20"/>
          <w:szCs w:val="20"/>
          <w:highlight w:val="yellow"/>
        </w:rPr>
        <w:t xml:space="preserve"> </w:t>
      </w:r>
      <w:r w:rsidRPr="00CE5975">
        <w:rPr>
          <w:sz w:val="20"/>
          <w:szCs w:val="20"/>
          <w:highlight w:val="yellow"/>
        </w:rPr>
        <w:t>addressed to;</w:t>
      </w:r>
    </w:p>
    <w:p w14:paraId="5058BE21" w14:textId="6754335B" w:rsidR="00950A60" w:rsidRPr="000F03F5" w:rsidRDefault="00950A60" w:rsidP="00FD1C13">
      <w:pPr>
        <w:pStyle w:val="BodyText"/>
        <w:spacing w:before="78"/>
        <w:ind w:left="340" w:right="1370"/>
        <w:rPr>
          <w:b/>
          <w:bCs/>
          <w:sz w:val="20"/>
          <w:szCs w:val="20"/>
        </w:rPr>
      </w:pPr>
      <w:r w:rsidRPr="000F03F5">
        <w:rPr>
          <w:b/>
          <w:bCs/>
          <w:sz w:val="20"/>
          <w:szCs w:val="20"/>
        </w:rPr>
        <w:t xml:space="preserve">The </w:t>
      </w:r>
      <w:r w:rsidR="003E6CB6">
        <w:rPr>
          <w:b/>
          <w:bCs/>
          <w:sz w:val="20"/>
          <w:szCs w:val="20"/>
        </w:rPr>
        <w:t>National Director</w:t>
      </w:r>
    </w:p>
    <w:p w14:paraId="7782C9E2" w14:textId="77777777" w:rsidR="00950A60" w:rsidRPr="000F03F5" w:rsidRDefault="00950A60" w:rsidP="00FD1C13">
      <w:pPr>
        <w:pStyle w:val="BodyText"/>
        <w:spacing w:before="78"/>
        <w:ind w:left="340" w:right="1370"/>
        <w:rPr>
          <w:sz w:val="20"/>
          <w:szCs w:val="20"/>
        </w:rPr>
      </w:pPr>
      <w:r w:rsidRPr="000F03F5">
        <w:rPr>
          <w:sz w:val="20"/>
          <w:szCs w:val="20"/>
        </w:rPr>
        <w:t>Habitat for Humanity Kenya</w:t>
      </w:r>
    </w:p>
    <w:p w14:paraId="1CD175FB" w14:textId="63EF96CE" w:rsidR="002277BC" w:rsidRPr="000F03F5" w:rsidRDefault="00950A60" w:rsidP="00FD1C13">
      <w:pPr>
        <w:pStyle w:val="BodyText"/>
        <w:spacing w:before="78"/>
        <w:ind w:left="340" w:right="1370"/>
        <w:rPr>
          <w:sz w:val="20"/>
          <w:szCs w:val="20"/>
        </w:rPr>
      </w:pPr>
      <w:proofErr w:type="spellStart"/>
      <w:r w:rsidRPr="000F03F5">
        <w:rPr>
          <w:sz w:val="20"/>
          <w:szCs w:val="20"/>
        </w:rPr>
        <w:t>Kasuku</w:t>
      </w:r>
      <w:proofErr w:type="spellEnd"/>
      <w:r w:rsidRPr="000F03F5">
        <w:rPr>
          <w:sz w:val="20"/>
          <w:szCs w:val="20"/>
        </w:rPr>
        <w:t xml:space="preserve"> Lane-off </w:t>
      </w:r>
      <w:proofErr w:type="spellStart"/>
      <w:r w:rsidRPr="000F03F5">
        <w:rPr>
          <w:sz w:val="20"/>
          <w:szCs w:val="20"/>
        </w:rPr>
        <w:t>Lenana</w:t>
      </w:r>
      <w:proofErr w:type="spellEnd"/>
      <w:r w:rsidRPr="000F03F5">
        <w:rPr>
          <w:sz w:val="20"/>
          <w:szCs w:val="20"/>
        </w:rPr>
        <w:t xml:space="preserve"> Road,</w:t>
      </w:r>
    </w:p>
    <w:p w14:paraId="1F3AB35C" w14:textId="77D98A46" w:rsidR="00FD1C13" w:rsidRPr="000F03F5" w:rsidRDefault="00950A60" w:rsidP="009D7D2B">
      <w:pPr>
        <w:pStyle w:val="BodyText"/>
        <w:spacing w:before="78"/>
        <w:ind w:left="340" w:right="1370"/>
        <w:rPr>
          <w:sz w:val="20"/>
          <w:szCs w:val="20"/>
        </w:rPr>
      </w:pPr>
      <w:r w:rsidRPr="000F03F5">
        <w:rPr>
          <w:sz w:val="20"/>
          <w:szCs w:val="20"/>
        </w:rPr>
        <w:t>P.O Box 38948 – 00623, Nairobi Kenya.</w:t>
      </w:r>
    </w:p>
    <w:p w14:paraId="4878F7EB" w14:textId="77777777" w:rsidR="00950A60" w:rsidRPr="000F03F5" w:rsidRDefault="00950A60" w:rsidP="002277BC">
      <w:pPr>
        <w:pStyle w:val="BodyText"/>
        <w:spacing w:before="78"/>
        <w:ind w:left="340" w:right="1370"/>
        <w:rPr>
          <w:sz w:val="20"/>
          <w:szCs w:val="20"/>
        </w:rPr>
      </w:pPr>
      <w:r w:rsidRPr="000F03F5">
        <w:rPr>
          <w:b/>
          <w:bCs/>
          <w:sz w:val="20"/>
          <w:szCs w:val="20"/>
        </w:rPr>
        <w:t>Habitat for Humanity Kenya</w:t>
      </w:r>
      <w:r w:rsidRPr="000F03F5">
        <w:rPr>
          <w:sz w:val="20"/>
          <w:szCs w:val="20"/>
        </w:rPr>
        <w:t xml:space="preserve"> reserve the right to accept or reject any tender in part or wholly and does not bind itself to accept the lowest bidder. Only successful bidders will receive communication from HFHK office. Any form of canvassing either directly or indirectly shall lead to disqualification of the tender.</w:t>
      </w:r>
    </w:p>
    <w:p w14:paraId="05BCF5A8" w14:textId="77777777" w:rsidR="004C4596" w:rsidRPr="000F03F5" w:rsidRDefault="004C4596" w:rsidP="002277BC">
      <w:pPr>
        <w:pStyle w:val="BodyText"/>
        <w:spacing w:before="78"/>
        <w:ind w:left="340" w:right="1370"/>
        <w:rPr>
          <w:sz w:val="20"/>
          <w:szCs w:val="20"/>
        </w:rPr>
      </w:pPr>
    </w:p>
    <w:p w14:paraId="4C53B498" w14:textId="63CA9675" w:rsidR="000F03F5" w:rsidRDefault="00F01B71">
      <w:pPr>
        <w:rPr>
          <w:rFonts w:ascii="Times New Roman" w:hAnsi="Times New Roman"/>
          <w:sz w:val="20"/>
          <w:szCs w:val="20"/>
        </w:rPr>
      </w:pPr>
      <w:r w:rsidRPr="000F03F5">
        <w:rPr>
          <w:rFonts w:ascii="Times New Roman" w:hAnsi="Times New Roman"/>
          <w:sz w:val="20"/>
          <w:szCs w:val="20"/>
        </w:rPr>
        <w:tab/>
      </w:r>
    </w:p>
    <w:p w14:paraId="3221D244" w14:textId="77777777" w:rsidR="00A746BF" w:rsidRDefault="00A746BF">
      <w:pPr>
        <w:rPr>
          <w:rFonts w:ascii="Times New Roman" w:hAnsi="Times New Roman"/>
          <w:sz w:val="20"/>
          <w:szCs w:val="20"/>
        </w:rPr>
      </w:pPr>
    </w:p>
    <w:p w14:paraId="6054ED03" w14:textId="77777777" w:rsidR="00A746BF" w:rsidRDefault="00A746BF">
      <w:pPr>
        <w:rPr>
          <w:rFonts w:ascii="Times New Roman" w:hAnsi="Times New Roman"/>
          <w:sz w:val="20"/>
          <w:szCs w:val="20"/>
        </w:rPr>
      </w:pPr>
    </w:p>
    <w:p w14:paraId="12F995DB" w14:textId="77777777" w:rsidR="00A746BF" w:rsidRDefault="00A746BF">
      <w:pPr>
        <w:rPr>
          <w:rFonts w:ascii="Times New Roman" w:hAnsi="Times New Roman"/>
          <w:sz w:val="20"/>
          <w:szCs w:val="20"/>
        </w:rPr>
      </w:pPr>
    </w:p>
    <w:p w14:paraId="140C8DC0" w14:textId="77777777" w:rsidR="00A746BF" w:rsidRDefault="00A746BF">
      <w:pPr>
        <w:rPr>
          <w:rFonts w:ascii="Times New Roman" w:hAnsi="Times New Roman"/>
          <w:sz w:val="20"/>
          <w:szCs w:val="20"/>
        </w:rPr>
      </w:pPr>
    </w:p>
    <w:p w14:paraId="56B12580" w14:textId="733D0135" w:rsidR="00A746BF" w:rsidRPr="002D5215" w:rsidRDefault="00916C32">
      <w:pPr>
        <w:rPr>
          <w:rFonts w:ascii="Times New Roman" w:hAnsi="Times New Roman"/>
          <w:sz w:val="20"/>
          <w:szCs w:val="20"/>
          <w:u w:val="single"/>
        </w:rPr>
      </w:pPr>
      <w:r w:rsidRPr="002D5215">
        <w:rPr>
          <w:rFonts w:ascii="Times New Roman" w:hAnsi="Times New Roman"/>
          <w:sz w:val="20"/>
          <w:szCs w:val="20"/>
          <w:u w:val="single"/>
        </w:rPr>
        <w:lastRenderedPageBreak/>
        <w:t>B</w:t>
      </w:r>
      <w:r w:rsidR="005F7731">
        <w:rPr>
          <w:rFonts w:ascii="Times New Roman" w:hAnsi="Times New Roman"/>
          <w:sz w:val="20"/>
          <w:szCs w:val="20"/>
          <w:u w:val="single"/>
        </w:rPr>
        <w:t>O</w:t>
      </w:r>
      <w:r w:rsidR="003B4DAE" w:rsidRPr="002D5215">
        <w:rPr>
          <w:rFonts w:ascii="Times New Roman" w:hAnsi="Times New Roman"/>
          <w:sz w:val="20"/>
          <w:szCs w:val="20"/>
          <w:u w:val="single"/>
        </w:rPr>
        <w:t>Q FOR ELEVATED COLD PRESSED TANK</w:t>
      </w:r>
      <w:r w:rsidR="007C1CEA">
        <w:rPr>
          <w:rFonts w:ascii="Times New Roman" w:hAnsi="Times New Roman"/>
          <w:sz w:val="20"/>
          <w:szCs w:val="20"/>
          <w:u w:val="single"/>
        </w:rPr>
        <w:t xml:space="preserve"> 40 </w:t>
      </w:r>
      <w:r w:rsidR="00F0640D">
        <w:rPr>
          <w:rFonts w:ascii="Times New Roman" w:hAnsi="Times New Roman"/>
          <w:sz w:val="20"/>
          <w:szCs w:val="20"/>
          <w:u w:val="single"/>
        </w:rPr>
        <w:t>CUBIC METERS</w:t>
      </w:r>
    </w:p>
    <w:tbl>
      <w:tblPr>
        <w:tblStyle w:val="TableGrid"/>
        <w:tblW w:w="9625" w:type="dxa"/>
        <w:tblLook w:val="04A0" w:firstRow="1" w:lastRow="0" w:firstColumn="1" w:lastColumn="0" w:noHBand="0" w:noVBand="1"/>
      </w:tblPr>
      <w:tblGrid>
        <w:gridCol w:w="833"/>
        <w:gridCol w:w="5500"/>
        <w:gridCol w:w="717"/>
        <w:gridCol w:w="651"/>
        <w:gridCol w:w="772"/>
        <w:gridCol w:w="1275"/>
      </w:tblGrid>
      <w:tr w:rsidR="00A746BF" w:rsidRPr="00A746BF" w14:paraId="1D1267B2" w14:textId="77777777" w:rsidTr="007C1CEA">
        <w:trPr>
          <w:trHeight w:val="320"/>
        </w:trPr>
        <w:tc>
          <w:tcPr>
            <w:tcW w:w="9625" w:type="dxa"/>
            <w:gridSpan w:val="6"/>
            <w:hideMark/>
          </w:tcPr>
          <w:p w14:paraId="39CD8920" w14:textId="77777777" w:rsidR="00A746BF" w:rsidRPr="00A746BF" w:rsidRDefault="00A746BF" w:rsidP="00A746BF">
            <w:pPr>
              <w:rPr>
                <w:rFonts w:ascii="Times New Roman" w:hAnsi="Times New Roman"/>
                <w:b/>
                <w:bCs/>
                <w:sz w:val="20"/>
                <w:szCs w:val="20"/>
              </w:rPr>
            </w:pPr>
            <w:r w:rsidRPr="00A746BF">
              <w:rPr>
                <w:rFonts w:ascii="Times New Roman" w:hAnsi="Times New Roman"/>
                <w:b/>
                <w:bCs/>
                <w:sz w:val="20"/>
                <w:szCs w:val="20"/>
              </w:rPr>
              <w:t>DESIGN, SUPPLY AND INSTALL 40m</w:t>
            </w:r>
            <w:r w:rsidRPr="00A746BF">
              <w:rPr>
                <w:rFonts w:ascii="Times New Roman" w:hAnsi="Times New Roman"/>
                <w:b/>
                <w:bCs/>
                <w:sz w:val="20"/>
                <w:szCs w:val="20"/>
                <w:vertAlign w:val="superscript"/>
              </w:rPr>
              <w:t>3</w:t>
            </w:r>
            <w:r w:rsidRPr="00A746BF">
              <w:rPr>
                <w:rFonts w:ascii="Times New Roman" w:hAnsi="Times New Roman"/>
                <w:b/>
                <w:bCs/>
                <w:sz w:val="20"/>
                <w:szCs w:val="20"/>
              </w:rPr>
              <w:t xml:space="preserve"> CAPACITY AND 9m HIGH ELEVATED PRESSED STEEL TANK </w:t>
            </w:r>
          </w:p>
        </w:tc>
      </w:tr>
      <w:tr w:rsidR="00A746BF" w:rsidRPr="00A746BF" w14:paraId="5C89BB04" w14:textId="77777777" w:rsidTr="007C1CEA">
        <w:trPr>
          <w:trHeight w:val="640"/>
        </w:trPr>
        <w:tc>
          <w:tcPr>
            <w:tcW w:w="833" w:type="dxa"/>
            <w:noWrap/>
            <w:hideMark/>
          </w:tcPr>
          <w:p w14:paraId="6620CDAF" w14:textId="77777777" w:rsidR="00A746BF" w:rsidRPr="00A746BF" w:rsidRDefault="00A746BF" w:rsidP="00A746BF">
            <w:pPr>
              <w:rPr>
                <w:rFonts w:ascii="Times New Roman" w:hAnsi="Times New Roman"/>
                <w:b/>
                <w:bCs/>
                <w:sz w:val="20"/>
                <w:szCs w:val="20"/>
              </w:rPr>
            </w:pPr>
            <w:r w:rsidRPr="00A746BF">
              <w:rPr>
                <w:rFonts w:ascii="Times New Roman" w:hAnsi="Times New Roman"/>
                <w:b/>
                <w:bCs/>
                <w:sz w:val="20"/>
                <w:szCs w:val="20"/>
              </w:rPr>
              <w:t>NO</w:t>
            </w:r>
          </w:p>
        </w:tc>
        <w:tc>
          <w:tcPr>
            <w:tcW w:w="5500" w:type="dxa"/>
            <w:hideMark/>
          </w:tcPr>
          <w:p w14:paraId="137FB15B" w14:textId="77777777" w:rsidR="00A746BF" w:rsidRPr="00A746BF" w:rsidRDefault="00A746BF">
            <w:pPr>
              <w:rPr>
                <w:rFonts w:ascii="Times New Roman" w:hAnsi="Times New Roman"/>
                <w:b/>
                <w:bCs/>
                <w:sz w:val="20"/>
                <w:szCs w:val="20"/>
              </w:rPr>
            </w:pPr>
            <w:r w:rsidRPr="00A746BF">
              <w:rPr>
                <w:rFonts w:ascii="Times New Roman" w:hAnsi="Times New Roman"/>
                <w:b/>
                <w:bCs/>
                <w:sz w:val="20"/>
                <w:szCs w:val="20"/>
              </w:rPr>
              <w:t>ITEM DESCRIPTION</w:t>
            </w:r>
          </w:p>
        </w:tc>
        <w:tc>
          <w:tcPr>
            <w:tcW w:w="632" w:type="dxa"/>
            <w:hideMark/>
          </w:tcPr>
          <w:p w14:paraId="24C3B06D" w14:textId="77777777" w:rsidR="00A746BF" w:rsidRPr="00A746BF" w:rsidRDefault="00A746BF">
            <w:pPr>
              <w:rPr>
                <w:rFonts w:ascii="Times New Roman" w:hAnsi="Times New Roman"/>
                <w:b/>
                <w:bCs/>
                <w:sz w:val="20"/>
                <w:szCs w:val="20"/>
              </w:rPr>
            </w:pPr>
            <w:r w:rsidRPr="00A746BF">
              <w:rPr>
                <w:rFonts w:ascii="Times New Roman" w:hAnsi="Times New Roman"/>
                <w:b/>
                <w:bCs/>
                <w:sz w:val="20"/>
                <w:szCs w:val="20"/>
              </w:rPr>
              <w:t>UNIT</w:t>
            </w:r>
          </w:p>
        </w:tc>
        <w:tc>
          <w:tcPr>
            <w:tcW w:w="651" w:type="dxa"/>
            <w:noWrap/>
            <w:hideMark/>
          </w:tcPr>
          <w:p w14:paraId="0253FA34" w14:textId="77777777" w:rsidR="00A746BF" w:rsidRPr="00A746BF" w:rsidRDefault="00A746BF" w:rsidP="00A746BF">
            <w:pPr>
              <w:rPr>
                <w:rFonts w:ascii="Times New Roman" w:hAnsi="Times New Roman"/>
                <w:b/>
                <w:bCs/>
                <w:sz w:val="20"/>
                <w:szCs w:val="20"/>
              </w:rPr>
            </w:pPr>
            <w:r w:rsidRPr="00A746BF">
              <w:rPr>
                <w:rFonts w:ascii="Times New Roman" w:hAnsi="Times New Roman"/>
                <w:b/>
                <w:bCs/>
                <w:sz w:val="20"/>
                <w:szCs w:val="20"/>
              </w:rPr>
              <w:t>QTY</w:t>
            </w:r>
          </w:p>
        </w:tc>
        <w:tc>
          <w:tcPr>
            <w:tcW w:w="734" w:type="dxa"/>
            <w:hideMark/>
          </w:tcPr>
          <w:p w14:paraId="6AB23DA2" w14:textId="77777777" w:rsidR="00A746BF" w:rsidRPr="00A746BF" w:rsidRDefault="00A746BF" w:rsidP="00A746BF">
            <w:pPr>
              <w:rPr>
                <w:rFonts w:ascii="Times New Roman" w:hAnsi="Times New Roman"/>
                <w:b/>
                <w:bCs/>
                <w:sz w:val="20"/>
                <w:szCs w:val="20"/>
              </w:rPr>
            </w:pPr>
            <w:r w:rsidRPr="00A746BF">
              <w:rPr>
                <w:rFonts w:ascii="Times New Roman" w:hAnsi="Times New Roman"/>
                <w:b/>
                <w:bCs/>
                <w:sz w:val="20"/>
                <w:szCs w:val="20"/>
              </w:rPr>
              <w:t xml:space="preserve"> RATE </w:t>
            </w:r>
          </w:p>
        </w:tc>
        <w:tc>
          <w:tcPr>
            <w:tcW w:w="1275" w:type="dxa"/>
            <w:hideMark/>
          </w:tcPr>
          <w:p w14:paraId="52F35827" w14:textId="77777777" w:rsidR="00A746BF" w:rsidRPr="00A746BF" w:rsidRDefault="00A746BF" w:rsidP="00A746BF">
            <w:pPr>
              <w:rPr>
                <w:rFonts w:ascii="Times New Roman" w:hAnsi="Times New Roman"/>
                <w:b/>
                <w:bCs/>
                <w:sz w:val="20"/>
                <w:szCs w:val="20"/>
              </w:rPr>
            </w:pPr>
            <w:r w:rsidRPr="00A746BF">
              <w:rPr>
                <w:rFonts w:ascii="Times New Roman" w:hAnsi="Times New Roman"/>
                <w:b/>
                <w:bCs/>
                <w:sz w:val="20"/>
                <w:szCs w:val="20"/>
              </w:rPr>
              <w:t xml:space="preserve"> AMOUNT </w:t>
            </w:r>
          </w:p>
        </w:tc>
      </w:tr>
      <w:tr w:rsidR="00A746BF" w:rsidRPr="00A746BF" w14:paraId="4E98131D" w14:textId="77777777" w:rsidTr="007C1CEA">
        <w:trPr>
          <w:trHeight w:val="640"/>
        </w:trPr>
        <w:tc>
          <w:tcPr>
            <w:tcW w:w="833" w:type="dxa"/>
            <w:noWrap/>
            <w:hideMark/>
          </w:tcPr>
          <w:p w14:paraId="2AD8630B"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1</w:t>
            </w:r>
          </w:p>
        </w:tc>
        <w:tc>
          <w:tcPr>
            <w:tcW w:w="5500" w:type="dxa"/>
            <w:hideMark/>
          </w:tcPr>
          <w:p w14:paraId="4A5C67A0" w14:textId="77777777" w:rsidR="00A746BF" w:rsidRPr="00A746BF" w:rsidRDefault="00A746BF">
            <w:pPr>
              <w:rPr>
                <w:rFonts w:ascii="Times New Roman" w:hAnsi="Times New Roman"/>
                <w:sz w:val="20"/>
                <w:szCs w:val="20"/>
              </w:rPr>
            </w:pPr>
            <w:r w:rsidRPr="00A746BF">
              <w:rPr>
                <w:rFonts w:ascii="Times New Roman" w:hAnsi="Times New Roman"/>
                <w:sz w:val="20"/>
                <w:szCs w:val="20"/>
              </w:rPr>
              <w:t>Provision of Design analysis and drawings including necessary manufacturer approvals and including submission of fabrication/working drawings for approval by the employer.</w:t>
            </w:r>
          </w:p>
        </w:tc>
        <w:tc>
          <w:tcPr>
            <w:tcW w:w="632" w:type="dxa"/>
            <w:hideMark/>
          </w:tcPr>
          <w:p w14:paraId="56003BAB" w14:textId="77777777" w:rsidR="00A746BF" w:rsidRPr="00A746BF" w:rsidRDefault="00A746BF">
            <w:pPr>
              <w:rPr>
                <w:rFonts w:ascii="Times New Roman" w:hAnsi="Times New Roman"/>
                <w:sz w:val="20"/>
                <w:szCs w:val="20"/>
              </w:rPr>
            </w:pPr>
            <w:r w:rsidRPr="00A746BF">
              <w:rPr>
                <w:rFonts w:ascii="Times New Roman" w:hAnsi="Times New Roman"/>
                <w:sz w:val="20"/>
                <w:szCs w:val="20"/>
              </w:rPr>
              <w:t>LS</w:t>
            </w:r>
          </w:p>
        </w:tc>
        <w:tc>
          <w:tcPr>
            <w:tcW w:w="651" w:type="dxa"/>
            <w:noWrap/>
            <w:hideMark/>
          </w:tcPr>
          <w:p w14:paraId="61FDE117"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1</w:t>
            </w:r>
          </w:p>
        </w:tc>
        <w:tc>
          <w:tcPr>
            <w:tcW w:w="734" w:type="dxa"/>
            <w:hideMark/>
          </w:tcPr>
          <w:p w14:paraId="63B1249E"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1275" w:type="dxa"/>
            <w:hideMark/>
          </w:tcPr>
          <w:p w14:paraId="1DD6A581"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   </w:t>
            </w:r>
          </w:p>
        </w:tc>
      </w:tr>
      <w:tr w:rsidR="00A746BF" w:rsidRPr="00A746BF" w14:paraId="29E9D817" w14:textId="77777777" w:rsidTr="007C1CEA">
        <w:trPr>
          <w:trHeight w:val="1620"/>
        </w:trPr>
        <w:tc>
          <w:tcPr>
            <w:tcW w:w="833" w:type="dxa"/>
            <w:noWrap/>
            <w:hideMark/>
          </w:tcPr>
          <w:p w14:paraId="3B2223CA"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2</w:t>
            </w:r>
          </w:p>
        </w:tc>
        <w:tc>
          <w:tcPr>
            <w:tcW w:w="5500" w:type="dxa"/>
            <w:hideMark/>
          </w:tcPr>
          <w:p w14:paraId="27C3D793" w14:textId="07E629C1" w:rsidR="00A746BF" w:rsidRPr="00A746BF" w:rsidRDefault="00A746BF">
            <w:pPr>
              <w:rPr>
                <w:rFonts w:ascii="Times New Roman" w:hAnsi="Times New Roman"/>
                <w:sz w:val="20"/>
                <w:szCs w:val="20"/>
              </w:rPr>
            </w:pPr>
            <w:r w:rsidRPr="00A746BF">
              <w:rPr>
                <w:rFonts w:ascii="Times New Roman" w:hAnsi="Times New Roman"/>
                <w:b/>
                <w:bCs/>
                <w:sz w:val="20"/>
                <w:szCs w:val="20"/>
              </w:rPr>
              <w:t xml:space="preserve">FOUNDATION WORKS: </w:t>
            </w:r>
            <w:r w:rsidRPr="00A746BF">
              <w:rPr>
                <w:rFonts w:ascii="Times New Roman" w:hAnsi="Times New Roman"/>
                <w:sz w:val="20"/>
                <w:szCs w:val="20"/>
              </w:rPr>
              <w:t xml:space="preserve">Foundation as provided in the </w:t>
            </w:r>
            <w:r w:rsidR="00C95736" w:rsidRPr="00A746BF">
              <w:rPr>
                <w:rFonts w:ascii="Times New Roman" w:hAnsi="Times New Roman"/>
                <w:sz w:val="20"/>
                <w:szCs w:val="20"/>
              </w:rPr>
              <w:t>approved drawings</w:t>
            </w:r>
            <w:r w:rsidRPr="00A746BF">
              <w:rPr>
                <w:rFonts w:ascii="Times New Roman" w:hAnsi="Times New Roman"/>
                <w:sz w:val="20"/>
                <w:szCs w:val="20"/>
              </w:rPr>
              <w:t xml:space="preserve">. The cost </w:t>
            </w:r>
            <w:r w:rsidR="00C95736" w:rsidRPr="00A746BF">
              <w:rPr>
                <w:rFonts w:ascii="Times New Roman" w:hAnsi="Times New Roman"/>
                <w:sz w:val="20"/>
                <w:szCs w:val="20"/>
              </w:rPr>
              <w:t>includes</w:t>
            </w:r>
            <w:r w:rsidRPr="00A746BF">
              <w:rPr>
                <w:rFonts w:ascii="Times New Roman" w:hAnsi="Times New Roman"/>
                <w:sz w:val="20"/>
                <w:szCs w:val="20"/>
              </w:rPr>
              <w:t xml:space="preserve"> setting out, Site clearance</w:t>
            </w:r>
            <w:r w:rsidRPr="00A746BF">
              <w:rPr>
                <w:rFonts w:ascii="Times New Roman" w:hAnsi="Times New Roman"/>
                <w:b/>
                <w:bCs/>
                <w:sz w:val="20"/>
                <w:szCs w:val="20"/>
              </w:rPr>
              <w:t xml:space="preserve">, </w:t>
            </w:r>
            <w:r w:rsidRPr="00A746BF">
              <w:rPr>
                <w:rFonts w:ascii="Times New Roman" w:hAnsi="Times New Roman"/>
                <w:sz w:val="20"/>
                <w:szCs w:val="20"/>
              </w:rPr>
              <w:t xml:space="preserve">Excavate the foundation bases (3m minimum), supply all materials, deliver to site, mix, vibrate reinforced concrete (class 25/20 </w:t>
            </w:r>
            <w:r w:rsidR="005F7731" w:rsidRPr="00A746BF">
              <w:rPr>
                <w:rFonts w:ascii="Times New Roman" w:hAnsi="Times New Roman"/>
                <w:sz w:val="20"/>
                <w:szCs w:val="20"/>
              </w:rPr>
              <w:t>concrete (</w:t>
            </w:r>
            <w:proofErr w:type="spellStart"/>
            <w:r w:rsidRPr="00A746BF">
              <w:rPr>
                <w:rFonts w:ascii="Times New Roman" w:hAnsi="Times New Roman"/>
                <w:sz w:val="20"/>
                <w:szCs w:val="20"/>
              </w:rPr>
              <w:t>approx</w:t>
            </w:r>
            <w:proofErr w:type="spellEnd"/>
            <w:r w:rsidRPr="00A746BF">
              <w:rPr>
                <w:rFonts w:ascii="Times New Roman" w:hAnsi="Times New Roman"/>
                <w:sz w:val="20"/>
                <w:szCs w:val="20"/>
              </w:rPr>
              <w:t xml:space="preserve"> 25m</w:t>
            </w:r>
            <w:r w:rsidRPr="00A746BF">
              <w:rPr>
                <w:rFonts w:ascii="Times New Roman" w:hAnsi="Times New Roman"/>
                <w:sz w:val="20"/>
                <w:szCs w:val="20"/>
                <w:vertAlign w:val="superscript"/>
              </w:rPr>
              <w:t>3</w:t>
            </w:r>
            <w:r w:rsidRPr="00A746BF">
              <w:rPr>
                <w:rFonts w:ascii="Times New Roman" w:hAnsi="Times New Roman"/>
                <w:sz w:val="20"/>
                <w:szCs w:val="20"/>
              </w:rPr>
              <w:t>) footings and column stubs, provide holding down bolts together with casting template and all other materials necessary for the casting of foundation</w:t>
            </w:r>
          </w:p>
        </w:tc>
        <w:tc>
          <w:tcPr>
            <w:tcW w:w="632" w:type="dxa"/>
            <w:hideMark/>
          </w:tcPr>
          <w:p w14:paraId="1F31D80E" w14:textId="77777777" w:rsidR="00A746BF" w:rsidRPr="00A746BF" w:rsidRDefault="00A746BF">
            <w:pPr>
              <w:rPr>
                <w:rFonts w:ascii="Times New Roman" w:hAnsi="Times New Roman"/>
                <w:sz w:val="20"/>
                <w:szCs w:val="20"/>
              </w:rPr>
            </w:pPr>
            <w:r w:rsidRPr="00A746BF">
              <w:rPr>
                <w:rFonts w:ascii="Times New Roman" w:hAnsi="Times New Roman"/>
                <w:sz w:val="20"/>
                <w:szCs w:val="20"/>
              </w:rPr>
              <w:t>Sum</w:t>
            </w:r>
          </w:p>
        </w:tc>
        <w:tc>
          <w:tcPr>
            <w:tcW w:w="651" w:type="dxa"/>
            <w:noWrap/>
            <w:hideMark/>
          </w:tcPr>
          <w:p w14:paraId="563A46A9"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1</w:t>
            </w:r>
          </w:p>
        </w:tc>
        <w:tc>
          <w:tcPr>
            <w:tcW w:w="734" w:type="dxa"/>
            <w:hideMark/>
          </w:tcPr>
          <w:p w14:paraId="14B5965E"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1275" w:type="dxa"/>
            <w:hideMark/>
          </w:tcPr>
          <w:p w14:paraId="155646E1"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   </w:t>
            </w:r>
          </w:p>
        </w:tc>
      </w:tr>
      <w:tr w:rsidR="00A746BF" w:rsidRPr="00A746BF" w14:paraId="78BEB5F0" w14:textId="77777777" w:rsidTr="007C1CEA">
        <w:trPr>
          <w:trHeight w:val="1940"/>
        </w:trPr>
        <w:tc>
          <w:tcPr>
            <w:tcW w:w="833" w:type="dxa"/>
            <w:noWrap/>
            <w:hideMark/>
          </w:tcPr>
          <w:p w14:paraId="0B13C699"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3</w:t>
            </w:r>
          </w:p>
        </w:tc>
        <w:tc>
          <w:tcPr>
            <w:tcW w:w="5500" w:type="dxa"/>
            <w:hideMark/>
          </w:tcPr>
          <w:p w14:paraId="10B67FB3" w14:textId="122FFC12" w:rsidR="00A746BF" w:rsidRPr="00A746BF" w:rsidRDefault="00A746BF">
            <w:pPr>
              <w:rPr>
                <w:rFonts w:ascii="Times New Roman" w:hAnsi="Times New Roman"/>
                <w:b/>
                <w:bCs/>
                <w:sz w:val="20"/>
                <w:szCs w:val="20"/>
              </w:rPr>
            </w:pPr>
            <w:r w:rsidRPr="00A746BF">
              <w:rPr>
                <w:rFonts w:ascii="Times New Roman" w:hAnsi="Times New Roman"/>
                <w:b/>
                <w:bCs/>
                <w:sz w:val="20"/>
                <w:szCs w:val="20"/>
              </w:rPr>
              <w:t>STEEL TANK - 40M</w:t>
            </w:r>
            <w:r w:rsidRPr="00A746BF">
              <w:rPr>
                <w:rFonts w:ascii="Times New Roman" w:hAnsi="Times New Roman"/>
                <w:b/>
                <w:bCs/>
                <w:sz w:val="20"/>
                <w:szCs w:val="20"/>
                <w:vertAlign w:val="superscript"/>
              </w:rPr>
              <w:t>3</w:t>
            </w:r>
            <w:r w:rsidRPr="00A746BF">
              <w:rPr>
                <w:rFonts w:ascii="Times New Roman" w:hAnsi="Times New Roman"/>
                <w:b/>
                <w:bCs/>
                <w:sz w:val="20"/>
                <w:szCs w:val="20"/>
              </w:rPr>
              <w:t>.</w:t>
            </w:r>
            <w:r w:rsidRPr="00A746BF">
              <w:rPr>
                <w:rFonts w:ascii="Times New Roman" w:hAnsi="Times New Roman"/>
                <w:sz w:val="20"/>
                <w:szCs w:val="20"/>
              </w:rPr>
              <w:t xml:space="preserve">  Fabrication of a 40m</w:t>
            </w:r>
            <w:r w:rsidRPr="00A746BF">
              <w:rPr>
                <w:rFonts w:ascii="Times New Roman" w:hAnsi="Times New Roman"/>
                <w:sz w:val="20"/>
                <w:szCs w:val="20"/>
                <w:vertAlign w:val="superscript"/>
              </w:rPr>
              <w:t>3</w:t>
            </w:r>
            <w:r w:rsidRPr="00A746BF">
              <w:rPr>
                <w:rFonts w:ascii="Times New Roman" w:hAnsi="Times New Roman"/>
                <w:sz w:val="20"/>
                <w:szCs w:val="20"/>
              </w:rPr>
              <w:t xml:space="preserve"> Cold Pressed Steel tank whose dimensions are 5m long x 4m wide x 2m high using 1200mmx1200mmx6mm thick mild steel pressed panels. The tanks comes with internal bracing, cleats, ladder brackets, internal and external ladders, calibrated level indicator, panels fitted with standard threaded nozzles (sockets) to BS 4211, 3mm pitched roof cover with sealant lockable manhole, mosquito proof inspection, </w:t>
            </w:r>
            <w:r w:rsidR="005F7731" w:rsidRPr="00A746BF">
              <w:rPr>
                <w:rFonts w:ascii="Times New Roman" w:hAnsi="Times New Roman"/>
                <w:sz w:val="20"/>
                <w:szCs w:val="20"/>
              </w:rPr>
              <w:t>fastens, and</w:t>
            </w:r>
            <w:r w:rsidRPr="00A746BF">
              <w:rPr>
                <w:rFonts w:ascii="Times New Roman" w:hAnsi="Times New Roman"/>
                <w:sz w:val="20"/>
                <w:szCs w:val="20"/>
              </w:rPr>
              <w:t xml:space="preserve"> other finishes necessary for completion of works. </w:t>
            </w:r>
          </w:p>
        </w:tc>
        <w:tc>
          <w:tcPr>
            <w:tcW w:w="632" w:type="dxa"/>
            <w:hideMark/>
          </w:tcPr>
          <w:p w14:paraId="444DBEA2" w14:textId="77777777" w:rsidR="00A746BF" w:rsidRPr="00A746BF" w:rsidRDefault="00A746BF">
            <w:pPr>
              <w:rPr>
                <w:rFonts w:ascii="Times New Roman" w:hAnsi="Times New Roman"/>
                <w:sz w:val="20"/>
                <w:szCs w:val="20"/>
              </w:rPr>
            </w:pPr>
            <w:r w:rsidRPr="00A746BF">
              <w:rPr>
                <w:rFonts w:ascii="Times New Roman" w:hAnsi="Times New Roman"/>
                <w:sz w:val="20"/>
                <w:szCs w:val="20"/>
              </w:rPr>
              <w:t>Sum</w:t>
            </w:r>
          </w:p>
        </w:tc>
        <w:tc>
          <w:tcPr>
            <w:tcW w:w="651" w:type="dxa"/>
            <w:noWrap/>
            <w:hideMark/>
          </w:tcPr>
          <w:p w14:paraId="75972710"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1</w:t>
            </w:r>
          </w:p>
        </w:tc>
        <w:tc>
          <w:tcPr>
            <w:tcW w:w="734" w:type="dxa"/>
            <w:hideMark/>
          </w:tcPr>
          <w:p w14:paraId="42C28553"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1275" w:type="dxa"/>
            <w:hideMark/>
          </w:tcPr>
          <w:p w14:paraId="3B81AC60"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   </w:t>
            </w:r>
          </w:p>
        </w:tc>
      </w:tr>
      <w:tr w:rsidR="00A746BF" w:rsidRPr="00A746BF" w14:paraId="3638122C" w14:textId="77777777" w:rsidTr="007C1CEA">
        <w:trPr>
          <w:trHeight w:val="960"/>
        </w:trPr>
        <w:tc>
          <w:tcPr>
            <w:tcW w:w="833" w:type="dxa"/>
            <w:noWrap/>
            <w:hideMark/>
          </w:tcPr>
          <w:p w14:paraId="4756BAF0"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4</w:t>
            </w:r>
          </w:p>
        </w:tc>
        <w:tc>
          <w:tcPr>
            <w:tcW w:w="5500" w:type="dxa"/>
            <w:hideMark/>
          </w:tcPr>
          <w:p w14:paraId="654E61AD" w14:textId="77777777" w:rsidR="00A746BF" w:rsidRPr="00A746BF" w:rsidRDefault="00A746BF">
            <w:pPr>
              <w:rPr>
                <w:rFonts w:ascii="Times New Roman" w:hAnsi="Times New Roman"/>
                <w:sz w:val="20"/>
                <w:szCs w:val="20"/>
              </w:rPr>
            </w:pPr>
            <w:r w:rsidRPr="00A746BF">
              <w:rPr>
                <w:rFonts w:ascii="Times New Roman" w:hAnsi="Times New Roman"/>
                <w:b/>
                <w:bCs/>
                <w:sz w:val="20"/>
                <w:szCs w:val="20"/>
              </w:rPr>
              <w:t xml:space="preserve">TOWER: </w:t>
            </w:r>
            <w:r w:rsidRPr="00A746BF">
              <w:rPr>
                <w:rFonts w:ascii="Times New Roman" w:hAnsi="Times New Roman"/>
                <w:sz w:val="20"/>
                <w:szCs w:val="20"/>
              </w:rPr>
              <w:t xml:space="preserve">Fabrication for 9m high steel tower (sitting on a foundation) comprising </w:t>
            </w:r>
            <w:r w:rsidRPr="00A746BF">
              <w:rPr>
                <w:rFonts w:ascii="Times New Roman" w:hAnsi="Times New Roman"/>
                <w:b/>
                <w:bCs/>
                <w:sz w:val="20"/>
                <w:szCs w:val="20"/>
              </w:rPr>
              <w:t>structural elements as per approved design</w:t>
            </w:r>
            <w:r w:rsidRPr="00A746BF">
              <w:rPr>
                <w:rFonts w:ascii="Times New Roman" w:hAnsi="Times New Roman"/>
                <w:sz w:val="20"/>
                <w:szCs w:val="20"/>
              </w:rPr>
              <w:t xml:space="preserve"> for columns, Beams, diagonal and horizontal bracings, grillage, using IPEs walkway with safety handrails, tower piers, gang way and access cat ladder</w:t>
            </w:r>
          </w:p>
        </w:tc>
        <w:tc>
          <w:tcPr>
            <w:tcW w:w="632" w:type="dxa"/>
            <w:hideMark/>
          </w:tcPr>
          <w:p w14:paraId="0B06178C" w14:textId="77777777" w:rsidR="00A746BF" w:rsidRPr="00A746BF" w:rsidRDefault="00A746BF">
            <w:pPr>
              <w:rPr>
                <w:rFonts w:ascii="Times New Roman" w:hAnsi="Times New Roman"/>
                <w:sz w:val="20"/>
                <w:szCs w:val="20"/>
              </w:rPr>
            </w:pPr>
            <w:r w:rsidRPr="00A746BF">
              <w:rPr>
                <w:rFonts w:ascii="Times New Roman" w:hAnsi="Times New Roman"/>
                <w:sz w:val="20"/>
                <w:szCs w:val="20"/>
              </w:rPr>
              <w:t>Sum</w:t>
            </w:r>
          </w:p>
        </w:tc>
        <w:tc>
          <w:tcPr>
            <w:tcW w:w="651" w:type="dxa"/>
            <w:noWrap/>
            <w:hideMark/>
          </w:tcPr>
          <w:p w14:paraId="03C20658"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1</w:t>
            </w:r>
          </w:p>
        </w:tc>
        <w:tc>
          <w:tcPr>
            <w:tcW w:w="734" w:type="dxa"/>
            <w:hideMark/>
          </w:tcPr>
          <w:p w14:paraId="4579FF16"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1275" w:type="dxa"/>
            <w:hideMark/>
          </w:tcPr>
          <w:p w14:paraId="743BD3C5"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   </w:t>
            </w:r>
          </w:p>
        </w:tc>
      </w:tr>
      <w:tr w:rsidR="00A746BF" w:rsidRPr="00A746BF" w14:paraId="7B1FD8DC" w14:textId="77777777" w:rsidTr="007C1CEA">
        <w:trPr>
          <w:trHeight w:val="320"/>
        </w:trPr>
        <w:tc>
          <w:tcPr>
            <w:tcW w:w="833" w:type="dxa"/>
            <w:noWrap/>
            <w:hideMark/>
          </w:tcPr>
          <w:p w14:paraId="201DE127"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5</w:t>
            </w:r>
          </w:p>
        </w:tc>
        <w:tc>
          <w:tcPr>
            <w:tcW w:w="5500" w:type="dxa"/>
            <w:hideMark/>
          </w:tcPr>
          <w:p w14:paraId="35534D5D" w14:textId="77777777" w:rsidR="00A746BF" w:rsidRPr="00A746BF" w:rsidRDefault="00A746BF">
            <w:pPr>
              <w:rPr>
                <w:rFonts w:ascii="Times New Roman" w:hAnsi="Times New Roman"/>
                <w:sz w:val="20"/>
                <w:szCs w:val="20"/>
              </w:rPr>
            </w:pPr>
            <w:r w:rsidRPr="00A746BF">
              <w:rPr>
                <w:rFonts w:ascii="Times New Roman" w:hAnsi="Times New Roman"/>
                <w:b/>
                <w:bCs/>
                <w:sz w:val="20"/>
                <w:szCs w:val="20"/>
              </w:rPr>
              <w:t>TANK AND TOWER ASSEMBLY</w:t>
            </w:r>
            <w:r w:rsidRPr="00A746BF">
              <w:rPr>
                <w:rFonts w:ascii="Times New Roman" w:hAnsi="Times New Roman"/>
                <w:sz w:val="20"/>
                <w:szCs w:val="20"/>
              </w:rPr>
              <w:t xml:space="preserve">. Tower and tank panels assembly on sites </w:t>
            </w:r>
          </w:p>
        </w:tc>
        <w:tc>
          <w:tcPr>
            <w:tcW w:w="632" w:type="dxa"/>
            <w:hideMark/>
          </w:tcPr>
          <w:p w14:paraId="57CBCB77" w14:textId="77777777" w:rsidR="00A746BF" w:rsidRPr="00A746BF" w:rsidRDefault="00A746BF">
            <w:pPr>
              <w:rPr>
                <w:rFonts w:ascii="Times New Roman" w:hAnsi="Times New Roman"/>
                <w:sz w:val="20"/>
                <w:szCs w:val="20"/>
              </w:rPr>
            </w:pPr>
            <w:r w:rsidRPr="00A746BF">
              <w:rPr>
                <w:rFonts w:ascii="Times New Roman" w:hAnsi="Times New Roman"/>
                <w:sz w:val="20"/>
                <w:szCs w:val="20"/>
              </w:rPr>
              <w:t>Sum</w:t>
            </w:r>
          </w:p>
        </w:tc>
        <w:tc>
          <w:tcPr>
            <w:tcW w:w="651" w:type="dxa"/>
            <w:noWrap/>
            <w:hideMark/>
          </w:tcPr>
          <w:p w14:paraId="40497689"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1</w:t>
            </w:r>
          </w:p>
        </w:tc>
        <w:tc>
          <w:tcPr>
            <w:tcW w:w="734" w:type="dxa"/>
            <w:hideMark/>
          </w:tcPr>
          <w:p w14:paraId="5D554B98"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1275" w:type="dxa"/>
            <w:hideMark/>
          </w:tcPr>
          <w:p w14:paraId="2C4200A7"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   </w:t>
            </w:r>
          </w:p>
        </w:tc>
      </w:tr>
      <w:tr w:rsidR="00A746BF" w:rsidRPr="00A746BF" w14:paraId="62DD39CD" w14:textId="77777777" w:rsidTr="007C1CEA">
        <w:trPr>
          <w:trHeight w:val="320"/>
        </w:trPr>
        <w:tc>
          <w:tcPr>
            <w:tcW w:w="833" w:type="dxa"/>
            <w:noWrap/>
            <w:hideMark/>
          </w:tcPr>
          <w:p w14:paraId="0FCF7A18"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5500" w:type="dxa"/>
            <w:hideMark/>
          </w:tcPr>
          <w:p w14:paraId="258B9C19" w14:textId="77777777" w:rsidR="00A746BF" w:rsidRPr="00A746BF" w:rsidRDefault="00A746BF">
            <w:pPr>
              <w:rPr>
                <w:rFonts w:ascii="Times New Roman" w:hAnsi="Times New Roman"/>
                <w:b/>
                <w:bCs/>
                <w:sz w:val="20"/>
                <w:szCs w:val="20"/>
              </w:rPr>
            </w:pPr>
            <w:r w:rsidRPr="00A746BF">
              <w:rPr>
                <w:rFonts w:ascii="Times New Roman" w:hAnsi="Times New Roman"/>
                <w:b/>
                <w:bCs/>
                <w:sz w:val="20"/>
                <w:szCs w:val="20"/>
              </w:rPr>
              <w:t xml:space="preserve">Sub-Total </w:t>
            </w:r>
          </w:p>
        </w:tc>
        <w:tc>
          <w:tcPr>
            <w:tcW w:w="632" w:type="dxa"/>
            <w:hideMark/>
          </w:tcPr>
          <w:p w14:paraId="77F03974"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651" w:type="dxa"/>
            <w:hideMark/>
          </w:tcPr>
          <w:p w14:paraId="55D91731"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734" w:type="dxa"/>
            <w:hideMark/>
          </w:tcPr>
          <w:p w14:paraId="045B9CFA"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1275" w:type="dxa"/>
            <w:hideMark/>
          </w:tcPr>
          <w:p w14:paraId="49A1E50F"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   </w:t>
            </w:r>
          </w:p>
        </w:tc>
      </w:tr>
      <w:tr w:rsidR="00A746BF" w:rsidRPr="00A746BF" w14:paraId="3D8B8078" w14:textId="77777777" w:rsidTr="007C1CEA">
        <w:trPr>
          <w:trHeight w:val="320"/>
        </w:trPr>
        <w:tc>
          <w:tcPr>
            <w:tcW w:w="833" w:type="dxa"/>
            <w:hideMark/>
          </w:tcPr>
          <w:p w14:paraId="5BFF6701"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6</w:t>
            </w:r>
          </w:p>
        </w:tc>
        <w:tc>
          <w:tcPr>
            <w:tcW w:w="5500" w:type="dxa"/>
            <w:hideMark/>
          </w:tcPr>
          <w:p w14:paraId="701F8307" w14:textId="77777777" w:rsidR="00A746BF" w:rsidRPr="00A746BF" w:rsidRDefault="00A746BF">
            <w:pPr>
              <w:rPr>
                <w:rFonts w:ascii="Times New Roman" w:hAnsi="Times New Roman"/>
                <w:b/>
                <w:bCs/>
                <w:sz w:val="20"/>
                <w:szCs w:val="20"/>
              </w:rPr>
            </w:pPr>
            <w:r w:rsidRPr="00A746BF">
              <w:rPr>
                <w:rFonts w:ascii="Times New Roman" w:hAnsi="Times New Roman"/>
                <w:b/>
                <w:bCs/>
                <w:sz w:val="20"/>
                <w:szCs w:val="20"/>
              </w:rPr>
              <w:t>Plumbing and fittings works (all GI class B)</w:t>
            </w:r>
          </w:p>
        </w:tc>
        <w:tc>
          <w:tcPr>
            <w:tcW w:w="632" w:type="dxa"/>
            <w:hideMark/>
          </w:tcPr>
          <w:p w14:paraId="03F29271"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651" w:type="dxa"/>
            <w:hideMark/>
          </w:tcPr>
          <w:p w14:paraId="0BE8A5F0" w14:textId="77777777" w:rsidR="00A746BF" w:rsidRPr="00A746BF" w:rsidRDefault="00A746BF">
            <w:pPr>
              <w:rPr>
                <w:rFonts w:ascii="Times New Roman" w:hAnsi="Times New Roman"/>
                <w:sz w:val="20"/>
                <w:szCs w:val="20"/>
              </w:rPr>
            </w:pPr>
            <w:r w:rsidRPr="00A746BF">
              <w:rPr>
                <w:rFonts w:ascii="Times New Roman" w:hAnsi="Times New Roman"/>
                <w:sz w:val="20"/>
                <w:szCs w:val="20"/>
              </w:rPr>
              <w:t> </w:t>
            </w:r>
          </w:p>
        </w:tc>
        <w:tc>
          <w:tcPr>
            <w:tcW w:w="734" w:type="dxa"/>
            <w:hideMark/>
          </w:tcPr>
          <w:p w14:paraId="77329418"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1275" w:type="dxa"/>
            <w:hideMark/>
          </w:tcPr>
          <w:p w14:paraId="6A68477D"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   </w:t>
            </w:r>
          </w:p>
        </w:tc>
      </w:tr>
      <w:tr w:rsidR="00A746BF" w:rsidRPr="00A746BF" w14:paraId="5D6747AA" w14:textId="77777777" w:rsidTr="007C1CEA">
        <w:trPr>
          <w:trHeight w:val="960"/>
        </w:trPr>
        <w:tc>
          <w:tcPr>
            <w:tcW w:w="833" w:type="dxa"/>
            <w:hideMark/>
          </w:tcPr>
          <w:p w14:paraId="2BCC5150"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lastRenderedPageBreak/>
              <w:t> </w:t>
            </w:r>
          </w:p>
        </w:tc>
        <w:tc>
          <w:tcPr>
            <w:tcW w:w="5500" w:type="dxa"/>
            <w:hideMark/>
          </w:tcPr>
          <w:p w14:paraId="58583C1C" w14:textId="7475724A" w:rsidR="00A746BF" w:rsidRPr="00A746BF" w:rsidRDefault="00A746BF">
            <w:pPr>
              <w:rPr>
                <w:rFonts w:ascii="Times New Roman" w:hAnsi="Times New Roman"/>
                <w:sz w:val="20"/>
                <w:szCs w:val="20"/>
              </w:rPr>
            </w:pPr>
            <w:r w:rsidRPr="00A746BF">
              <w:rPr>
                <w:rFonts w:ascii="Times New Roman" w:hAnsi="Times New Roman"/>
                <w:sz w:val="20"/>
                <w:szCs w:val="20"/>
              </w:rPr>
              <w:t xml:space="preserve">Allow for all the requisite pipe work including inlet of 1.5”, outlet 2” and washout pipework 2”. The scouring pipe must be fitted in such a way </w:t>
            </w:r>
            <w:r w:rsidR="00C95736" w:rsidRPr="00A746BF">
              <w:rPr>
                <w:rFonts w:ascii="Times New Roman" w:hAnsi="Times New Roman"/>
                <w:sz w:val="20"/>
                <w:szCs w:val="20"/>
              </w:rPr>
              <w:t>that</w:t>
            </w:r>
            <w:r w:rsidRPr="00A746BF">
              <w:rPr>
                <w:rFonts w:ascii="Times New Roman" w:hAnsi="Times New Roman"/>
                <w:sz w:val="20"/>
                <w:szCs w:val="20"/>
              </w:rPr>
              <w:t xml:space="preserve"> it reaches the foot of the tank tower and each be fitted with a gate valve.</w:t>
            </w:r>
          </w:p>
        </w:tc>
        <w:tc>
          <w:tcPr>
            <w:tcW w:w="632" w:type="dxa"/>
            <w:hideMark/>
          </w:tcPr>
          <w:p w14:paraId="4C06D40A"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651" w:type="dxa"/>
            <w:hideMark/>
          </w:tcPr>
          <w:p w14:paraId="3D01639E" w14:textId="77777777" w:rsidR="00A746BF" w:rsidRPr="00A746BF" w:rsidRDefault="00A746BF">
            <w:pPr>
              <w:rPr>
                <w:rFonts w:ascii="Times New Roman" w:hAnsi="Times New Roman"/>
                <w:sz w:val="20"/>
                <w:szCs w:val="20"/>
              </w:rPr>
            </w:pPr>
            <w:r w:rsidRPr="00A746BF">
              <w:rPr>
                <w:rFonts w:ascii="Times New Roman" w:hAnsi="Times New Roman"/>
                <w:sz w:val="20"/>
                <w:szCs w:val="20"/>
              </w:rPr>
              <w:t> </w:t>
            </w:r>
          </w:p>
        </w:tc>
        <w:tc>
          <w:tcPr>
            <w:tcW w:w="734" w:type="dxa"/>
            <w:hideMark/>
          </w:tcPr>
          <w:p w14:paraId="79577205"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1275" w:type="dxa"/>
            <w:hideMark/>
          </w:tcPr>
          <w:p w14:paraId="2ABE30EA"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   </w:t>
            </w:r>
          </w:p>
        </w:tc>
      </w:tr>
      <w:tr w:rsidR="00A746BF" w:rsidRPr="00A746BF" w14:paraId="064C6BA3" w14:textId="77777777" w:rsidTr="007C1CEA">
        <w:trPr>
          <w:trHeight w:val="320"/>
        </w:trPr>
        <w:tc>
          <w:tcPr>
            <w:tcW w:w="833" w:type="dxa"/>
            <w:hideMark/>
          </w:tcPr>
          <w:p w14:paraId="5E35299C"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A</w:t>
            </w:r>
          </w:p>
        </w:tc>
        <w:tc>
          <w:tcPr>
            <w:tcW w:w="5500" w:type="dxa"/>
            <w:hideMark/>
          </w:tcPr>
          <w:p w14:paraId="388A323E" w14:textId="77777777" w:rsidR="00A746BF" w:rsidRPr="00A746BF" w:rsidRDefault="00A746BF">
            <w:pPr>
              <w:rPr>
                <w:rFonts w:ascii="Times New Roman" w:hAnsi="Times New Roman"/>
                <w:sz w:val="20"/>
                <w:szCs w:val="20"/>
              </w:rPr>
            </w:pPr>
            <w:r w:rsidRPr="00A746BF">
              <w:rPr>
                <w:rFonts w:ascii="Times New Roman" w:hAnsi="Times New Roman"/>
                <w:sz w:val="20"/>
                <w:szCs w:val="20"/>
              </w:rPr>
              <w:t>1.5" diameter class B GI pipe inlet</w:t>
            </w:r>
          </w:p>
        </w:tc>
        <w:tc>
          <w:tcPr>
            <w:tcW w:w="632" w:type="dxa"/>
            <w:hideMark/>
          </w:tcPr>
          <w:p w14:paraId="28B655EF"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m</w:t>
            </w:r>
          </w:p>
        </w:tc>
        <w:tc>
          <w:tcPr>
            <w:tcW w:w="651" w:type="dxa"/>
            <w:hideMark/>
          </w:tcPr>
          <w:p w14:paraId="760B6A64" w14:textId="77777777" w:rsidR="00A746BF" w:rsidRPr="00A746BF" w:rsidRDefault="00A746BF">
            <w:pPr>
              <w:rPr>
                <w:rFonts w:ascii="Times New Roman" w:hAnsi="Times New Roman"/>
                <w:sz w:val="20"/>
                <w:szCs w:val="20"/>
              </w:rPr>
            </w:pPr>
            <w:r w:rsidRPr="00A746BF">
              <w:rPr>
                <w:rFonts w:ascii="Times New Roman" w:hAnsi="Times New Roman"/>
                <w:sz w:val="20"/>
                <w:szCs w:val="20"/>
              </w:rPr>
              <w:t xml:space="preserve">      24 </w:t>
            </w:r>
          </w:p>
        </w:tc>
        <w:tc>
          <w:tcPr>
            <w:tcW w:w="734" w:type="dxa"/>
            <w:hideMark/>
          </w:tcPr>
          <w:p w14:paraId="2EFD83DA"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1275" w:type="dxa"/>
            <w:hideMark/>
          </w:tcPr>
          <w:p w14:paraId="4EB8100C"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   </w:t>
            </w:r>
          </w:p>
        </w:tc>
      </w:tr>
      <w:tr w:rsidR="00A746BF" w:rsidRPr="00A746BF" w14:paraId="638D5E6E" w14:textId="77777777" w:rsidTr="007C1CEA">
        <w:trPr>
          <w:trHeight w:val="320"/>
        </w:trPr>
        <w:tc>
          <w:tcPr>
            <w:tcW w:w="833" w:type="dxa"/>
            <w:hideMark/>
          </w:tcPr>
          <w:p w14:paraId="3CCA066F"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B</w:t>
            </w:r>
          </w:p>
        </w:tc>
        <w:tc>
          <w:tcPr>
            <w:tcW w:w="5500" w:type="dxa"/>
            <w:hideMark/>
          </w:tcPr>
          <w:p w14:paraId="2D65AF56" w14:textId="77777777" w:rsidR="00A746BF" w:rsidRPr="00A746BF" w:rsidRDefault="00A746BF">
            <w:pPr>
              <w:rPr>
                <w:rFonts w:ascii="Times New Roman" w:hAnsi="Times New Roman"/>
                <w:sz w:val="20"/>
                <w:szCs w:val="20"/>
              </w:rPr>
            </w:pPr>
            <w:r w:rsidRPr="00A746BF">
              <w:rPr>
                <w:rFonts w:ascii="Times New Roman" w:hAnsi="Times New Roman"/>
                <w:sz w:val="20"/>
                <w:szCs w:val="20"/>
              </w:rPr>
              <w:t xml:space="preserve">2" diameter class B GI pipe outlet </w:t>
            </w:r>
          </w:p>
        </w:tc>
        <w:tc>
          <w:tcPr>
            <w:tcW w:w="632" w:type="dxa"/>
            <w:hideMark/>
          </w:tcPr>
          <w:p w14:paraId="31043602"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m</w:t>
            </w:r>
          </w:p>
        </w:tc>
        <w:tc>
          <w:tcPr>
            <w:tcW w:w="651" w:type="dxa"/>
            <w:hideMark/>
          </w:tcPr>
          <w:p w14:paraId="0998B44F" w14:textId="77777777" w:rsidR="00A746BF" w:rsidRPr="00A746BF" w:rsidRDefault="00A746BF">
            <w:pPr>
              <w:rPr>
                <w:rFonts w:ascii="Times New Roman" w:hAnsi="Times New Roman"/>
                <w:sz w:val="20"/>
                <w:szCs w:val="20"/>
              </w:rPr>
            </w:pPr>
            <w:r w:rsidRPr="00A746BF">
              <w:rPr>
                <w:rFonts w:ascii="Times New Roman" w:hAnsi="Times New Roman"/>
                <w:sz w:val="20"/>
                <w:szCs w:val="20"/>
              </w:rPr>
              <w:t xml:space="preserve">      24 </w:t>
            </w:r>
          </w:p>
        </w:tc>
        <w:tc>
          <w:tcPr>
            <w:tcW w:w="734" w:type="dxa"/>
            <w:hideMark/>
          </w:tcPr>
          <w:p w14:paraId="4249FC69"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1275" w:type="dxa"/>
            <w:hideMark/>
          </w:tcPr>
          <w:p w14:paraId="2B652D73"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   </w:t>
            </w:r>
          </w:p>
        </w:tc>
      </w:tr>
      <w:tr w:rsidR="00A746BF" w:rsidRPr="00A746BF" w14:paraId="71731AF9" w14:textId="77777777" w:rsidTr="007C1CEA">
        <w:trPr>
          <w:trHeight w:val="320"/>
        </w:trPr>
        <w:tc>
          <w:tcPr>
            <w:tcW w:w="833" w:type="dxa"/>
            <w:hideMark/>
          </w:tcPr>
          <w:p w14:paraId="416C9101"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C</w:t>
            </w:r>
          </w:p>
        </w:tc>
        <w:tc>
          <w:tcPr>
            <w:tcW w:w="5500" w:type="dxa"/>
            <w:hideMark/>
          </w:tcPr>
          <w:p w14:paraId="7D03B48B" w14:textId="77777777" w:rsidR="00A746BF" w:rsidRPr="00A746BF" w:rsidRDefault="00A746BF">
            <w:pPr>
              <w:rPr>
                <w:rFonts w:ascii="Times New Roman" w:hAnsi="Times New Roman"/>
                <w:sz w:val="20"/>
                <w:szCs w:val="20"/>
              </w:rPr>
            </w:pPr>
            <w:r w:rsidRPr="00A746BF">
              <w:rPr>
                <w:rFonts w:ascii="Times New Roman" w:hAnsi="Times New Roman"/>
                <w:sz w:val="20"/>
                <w:szCs w:val="20"/>
              </w:rPr>
              <w:t>2" diameter class B GI pipe overflow- to be directed 12m meters away from the tank</w:t>
            </w:r>
          </w:p>
        </w:tc>
        <w:tc>
          <w:tcPr>
            <w:tcW w:w="632" w:type="dxa"/>
            <w:hideMark/>
          </w:tcPr>
          <w:p w14:paraId="123228E4"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m</w:t>
            </w:r>
          </w:p>
        </w:tc>
        <w:tc>
          <w:tcPr>
            <w:tcW w:w="651" w:type="dxa"/>
            <w:hideMark/>
          </w:tcPr>
          <w:p w14:paraId="295777FD" w14:textId="77777777" w:rsidR="00A746BF" w:rsidRPr="00A746BF" w:rsidRDefault="00A746BF">
            <w:pPr>
              <w:rPr>
                <w:rFonts w:ascii="Times New Roman" w:hAnsi="Times New Roman"/>
                <w:sz w:val="20"/>
                <w:szCs w:val="20"/>
              </w:rPr>
            </w:pPr>
            <w:r w:rsidRPr="00A746BF">
              <w:rPr>
                <w:rFonts w:ascii="Times New Roman" w:hAnsi="Times New Roman"/>
                <w:sz w:val="20"/>
                <w:szCs w:val="20"/>
              </w:rPr>
              <w:t xml:space="preserve">      24 </w:t>
            </w:r>
          </w:p>
        </w:tc>
        <w:tc>
          <w:tcPr>
            <w:tcW w:w="734" w:type="dxa"/>
            <w:hideMark/>
          </w:tcPr>
          <w:p w14:paraId="1BA2F17D"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1275" w:type="dxa"/>
            <w:hideMark/>
          </w:tcPr>
          <w:p w14:paraId="55171450"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   </w:t>
            </w:r>
          </w:p>
        </w:tc>
      </w:tr>
      <w:tr w:rsidR="00A746BF" w:rsidRPr="00A746BF" w14:paraId="21EDE4F3" w14:textId="77777777" w:rsidTr="007C1CEA">
        <w:trPr>
          <w:trHeight w:val="320"/>
        </w:trPr>
        <w:tc>
          <w:tcPr>
            <w:tcW w:w="833" w:type="dxa"/>
            <w:hideMark/>
          </w:tcPr>
          <w:p w14:paraId="67DEC175"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D</w:t>
            </w:r>
          </w:p>
        </w:tc>
        <w:tc>
          <w:tcPr>
            <w:tcW w:w="5500" w:type="dxa"/>
            <w:hideMark/>
          </w:tcPr>
          <w:p w14:paraId="67B0A135" w14:textId="77777777" w:rsidR="00A746BF" w:rsidRPr="00A746BF" w:rsidRDefault="00A746BF">
            <w:pPr>
              <w:rPr>
                <w:rFonts w:ascii="Times New Roman" w:hAnsi="Times New Roman"/>
                <w:sz w:val="20"/>
                <w:szCs w:val="20"/>
              </w:rPr>
            </w:pPr>
            <w:r w:rsidRPr="00A746BF">
              <w:rPr>
                <w:rFonts w:ascii="Times New Roman" w:hAnsi="Times New Roman"/>
                <w:sz w:val="20"/>
                <w:szCs w:val="20"/>
              </w:rPr>
              <w:t>2" diameter class B GI pipe Wash out</w:t>
            </w:r>
          </w:p>
        </w:tc>
        <w:tc>
          <w:tcPr>
            <w:tcW w:w="632" w:type="dxa"/>
            <w:hideMark/>
          </w:tcPr>
          <w:p w14:paraId="7E256A2F"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m</w:t>
            </w:r>
          </w:p>
        </w:tc>
        <w:tc>
          <w:tcPr>
            <w:tcW w:w="651" w:type="dxa"/>
            <w:hideMark/>
          </w:tcPr>
          <w:p w14:paraId="7C67778B" w14:textId="77777777" w:rsidR="00A746BF" w:rsidRPr="00A746BF" w:rsidRDefault="00A746BF">
            <w:pPr>
              <w:rPr>
                <w:rFonts w:ascii="Times New Roman" w:hAnsi="Times New Roman"/>
                <w:sz w:val="20"/>
                <w:szCs w:val="20"/>
              </w:rPr>
            </w:pPr>
            <w:r w:rsidRPr="00A746BF">
              <w:rPr>
                <w:rFonts w:ascii="Times New Roman" w:hAnsi="Times New Roman"/>
                <w:sz w:val="20"/>
                <w:szCs w:val="20"/>
              </w:rPr>
              <w:t xml:space="preserve">      24 </w:t>
            </w:r>
          </w:p>
        </w:tc>
        <w:tc>
          <w:tcPr>
            <w:tcW w:w="734" w:type="dxa"/>
            <w:hideMark/>
          </w:tcPr>
          <w:p w14:paraId="2862140C"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1275" w:type="dxa"/>
            <w:hideMark/>
          </w:tcPr>
          <w:p w14:paraId="55A7D046"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   </w:t>
            </w:r>
          </w:p>
        </w:tc>
      </w:tr>
      <w:tr w:rsidR="00A746BF" w:rsidRPr="00A746BF" w14:paraId="256C809A" w14:textId="77777777" w:rsidTr="007C1CEA">
        <w:trPr>
          <w:trHeight w:val="320"/>
        </w:trPr>
        <w:tc>
          <w:tcPr>
            <w:tcW w:w="833" w:type="dxa"/>
            <w:hideMark/>
          </w:tcPr>
          <w:p w14:paraId="3E74F7BF"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E</w:t>
            </w:r>
          </w:p>
        </w:tc>
        <w:tc>
          <w:tcPr>
            <w:tcW w:w="5500" w:type="dxa"/>
            <w:hideMark/>
          </w:tcPr>
          <w:p w14:paraId="28514071" w14:textId="77777777" w:rsidR="00A746BF" w:rsidRPr="00A746BF" w:rsidRDefault="00A746BF">
            <w:pPr>
              <w:rPr>
                <w:rFonts w:ascii="Times New Roman" w:hAnsi="Times New Roman"/>
                <w:sz w:val="20"/>
                <w:szCs w:val="20"/>
              </w:rPr>
            </w:pPr>
            <w:r w:rsidRPr="00A746BF">
              <w:rPr>
                <w:rFonts w:ascii="Times New Roman" w:hAnsi="Times New Roman"/>
                <w:sz w:val="20"/>
                <w:szCs w:val="20"/>
              </w:rPr>
              <w:t xml:space="preserve">2" diameter sluice Valve and </w:t>
            </w:r>
            <w:proofErr w:type="spellStart"/>
            <w:r w:rsidRPr="00A746BF">
              <w:rPr>
                <w:rFonts w:ascii="Times New Roman" w:hAnsi="Times New Roman"/>
                <w:sz w:val="20"/>
                <w:szCs w:val="20"/>
              </w:rPr>
              <w:t>approriate</w:t>
            </w:r>
            <w:proofErr w:type="spellEnd"/>
            <w:r w:rsidRPr="00A746BF">
              <w:rPr>
                <w:rFonts w:ascii="Times New Roman" w:hAnsi="Times New Roman"/>
                <w:sz w:val="20"/>
                <w:szCs w:val="20"/>
              </w:rPr>
              <w:t xml:space="preserve"> fittings - Outlet pipe</w:t>
            </w:r>
          </w:p>
        </w:tc>
        <w:tc>
          <w:tcPr>
            <w:tcW w:w="632" w:type="dxa"/>
            <w:hideMark/>
          </w:tcPr>
          <w:p w14:paraId="5021F1A9"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No</w:t>
            </w:r>
          </w:p>
        </w:tc>
        <w:tc>
          <w:tcPr>
            <w:tcW w:w="651" w:type="dxa"/>
            <w:hideMark/>
          </w:tcPr>
          <w:p w14:paraId="4140CC97" w14:textId="77777777" w:rsidR="00A746BF" w:rsidRPr="00A746BF" w:rsidRDefault="00A746BF">
            <w:pPr>
              <w:rPr>
                <w:rFonts w:ascii="Times New Roman" w:hAnsi="Times New Roman"/>
                <w:sz w:val="20"/>
                <w:szCs w:val="20"/>
              </w:rPr>
            </w:pPr>
            <w:r w:rsidRPr="00A746BF">
              <w:rPr>
                <w:rFonts w:ascii="Times New Roman" w:hAnsi="Times New Roman"/>
                <w:sz w:val="20"/>
                <w:szCs w:val="20"/>
              </w:rPr>
              <w:t xml:space="preserve">        1 </w:t>
            </w:r>
          </w:p>
        </w:tc>
        <w:tc>
          <w:tcPr>
            <w:tcW w:w="734" w:type="dxa"/>
            <w:hideMark/>
          </w:tcPr>
          <w:p w14:paraId="6DF5A1C8"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1275" w:type="dxa"/>
            <w:hideMark/>
          </w:tcPr>
          <w:p w14:paraId="034C6933"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   </w:t>
            </w:r>
          </w:p>
        </w:tc>
      </w:tr>
      <w:tr w:rsidR="00A746BF" w:rsidRPr="00A746BF" w14:paraId="757C6612" w14:textId="77777777" w:rsidTr="007C1CEA">
        <w:trPr>
          <w:trHeight w:val="320"/>
        </w:trPr>
        <w:tc>
          <w:tcPr>
            <w:tcW w:w="833" w:type="dxa"/>
            <w:hideMark/>
          </w:tcPr>
          <w:p w14:paraId="4E8E5AD4"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F</w:t>
            </w:r>
          </w:p>
        </w:tc>
        <w:tc>
          <w:tcPr>
            <w:tcW w:w="5500" w:type="dxa"/>
            <w:hideMark/>
          </w:tcPr>
          <w:p w14:paraId="463F616A" w14:textId="77777777" w:rsidR="00A746BF" w:rsidRPr="00A746BF" w:rsidRDefault="00A746BF">
            <w:pPr>
              <w:rPr>
                <w:rFonts w:ascii="Times New Roman" w:hAnsi="Times New Roman"/>
                <w:sz w:val="20"/>
                <w:szCs w:val="20"/>
              </w:rPr>
            </w:pPr>
            <w:r w:rsidRPr="00A746BF">
              <w:rPr>
                <w:rFonts w:ascii="Times New Roman" w:hAnsi="Times New Roman"/>
                <w:sz w:val="20"/>
                <w:szCs w:val="20"/>
              </w:rPr>
              <w:t xml:space="preserve">2" diameter sluice Valve and </w:t>
            </w:r>
            <w:proofErr w:type="spellStart"/>
            <w:r w:rsidRPr="00A746BF">
              <w:rPr>
                <w:rFonts w:ascii="Times New Roman" w:hAnsi="Times New Roman"/>
                <w:sz w:val="20"/>
                <w:szCs w:val="20"/>
              </w:rPr>
              <w:t>approriate</w:t>
            </w:r>
            <w:proofErr w:type="spellEnd"/>
            <w:r w:rsidRPr="00A746BF">
              <w:rPr>
                <w:rFonts w:ascii="Times New Roman" w:hAnsi="Times New Roman"/>
                <w:sz w:val="20"/>
                <w:szCs w:val="20"/>
              </w:rPr>
              <w:t xml:space="preserve"> fittings - scour pipe</w:t>
            </w:r>
          </w:p>
        </w:tc>
        <w:tc>
          <w:tcPr>
            <w:tcW w:w="632" w:type="dxa"/>
            <w:hideMark/>
          </w:tcPr>
          <w:p w14:paraId="0888F6A7"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No</w:t>
            </w:r>
          </w:p>
        </w:tc>
        <w:tc>
          <w:tcPr>
            <w:tcW w:w="651" w:type="dxa"/>
            <w:hideMark/>
          </w:tcPr>
          <w:p w14:paraId="096B21AA" w14:textId="77777777" w:rsidR="00A746BF" w:rsidRPr="00A746BF" w:rsidRDefault="00A746BF">
            <w:pPr>
              <w:rPr>
                <w:rFonts w:ascii="Times New Roman" w:hAnsi="Times New Roman"/>
                <w:sz w:val="20"/>
                <w:szCs w:val="20"/>
              </w:rPr>
            </w:pPr>
            <w:r w:rsidRPr="00A746BF">
              <w:rPr>
                <w:rFonts w:ascii="Times New Roman" w:hAnsi="Times New Roman"/>
                <w:sz w:val="20"/>
                <w:szCs w:val="20"/>
              </w:rPr>
              <w:t xml:space="preserve">        1 </w:t>
            </w:r>
          </w:p>
        </w:tc>
        <w:tc>
          <w:tcPr>
            <w:tcW w:w="734" w:type="dxa"/>
            <w:hideMark/>
          </w:tcPr>
          <w:p w14:paraId="6DF724B0"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1275" w:type="dxa"/>
            <w:hideMark/>
          </w:tcPr>
          <w:p w14:paraId="3D475B0A"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   </w:t>
            </w:r>
          </w:p>
        </w:tc>
      </w:tr>
      <w:tr w:rsidR="00A746BF" w:rsidRPr="00A746BF" w14:paraId="34519F03" w14:textId="77777777" w:rsidTr="007C1CEA">
        <w:trPr>
          <w:trHeight w:val="320"/>
        </w:trPr>
        <w:tc>
          <w:tcPr>
            <w:tcW w:w="833" w:type="dxa"/>
            <w:hideMark/>
          </w:tcPr>
          <w:p w14:paraId="4064BFC5"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G </w:t>
            </w:r>
          </w:p>
        </w:tc>
        <w:tc>
          <w:tcPr>
            <w:tcW w:w="5500" w:type="dxa"/>
            <w:hideMark/>
          </w:tcPr>
          <w:p w14:paraId="741DAC86" w14:textId="77777777" w:rsidR="00A746BF" w:rsidRPr="00A746BF" w:rsidRDefault="00A746BF">
            <w:pPr>
              <w:rPr>
                <w:rFonts w:ascii="Times New Roman" w:hAnsi="Times New Roman"/>
                <w:sz w:val="20"/>
                <w:szCs w:val="20"/>
              </w:rPr>
            </w:pPr>
            <w:r w:rsidRPr="00A746BF">
              <w:rPr>
                <w:rFonts w:ascii="Times New Roman" w:hAnsi="Times New Roman"/>
                <w:sz w:val="20"/>
                <w:szCs w:val="20"/>
              </w:rPr>
              <w:t xml:space="preserve">Construct 1200mm x1200mm x 1000mm standard valve chamber with </w:t>
            </w:r>
            <w:proofErr w:type="spellStart"/>
            <w:r w:rsidRPr="00A746BF">
              <w:rPr>
                <w:rFonts w:ascii="Times New Roman" w:hAnsi="Times New Roman"/>
                <w:sz w:val="20"/>
                <w:szCs w:val="20"/>
              </w:rPr>
              <w:t>locable</w:t>
            </w:r>
            <w:proofErr w:type="spellEnd"/>
            <w:r w:rsidRPr="00A746BF">
              <w:rPr>
                <w:rFonts w:ascii="Times New Roman" w:hAnsi="Times New Roman"/>
                <w:sz w:val="20"/>
                <w:szCs w:val="20"/>
              </w:rPr>
              <w:t xml:space="preserve"> cover</w:t>
            </w:r>
          </w:p>
        </w:tc>
        <w:tc>
          <w:tcPr>
            <w:tcW w:w="632" w:type="dxa"/>
            <w:hideMark/>
          </w:tcPr>
          <w:p w14:paraId="31708738"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No.</w:t>
            </w:r>
          </w:p>
        </w:tc>
        <w:tc>
          <w:tcPr>
            <w:tcW w:w="651" w:type="dxa"/>
            <w:hideMark/>
          </w:tcPr>
          <w:p w14:paraId="4500309B" w14:textId="77777777" w:rsidR="00A746BF" w:rsidRPr="00A746BF" w:rsidRDefault="00A746BF">
            <w:pPr>
              <w:rPr>
                <w:rFonts w:ascii="Times New Roman" w:hAnsi="Times New Roman"/>
                <w:sz w:val="20"/>
                <w:szCs w:val="20"/>
              </w:rPr>
            </w:pPr>
            <w:r w:rsidRPr="00A746BF">
              <w:rPr>
                <w:rFonts w:ascii="Times New Roman" w:hAnsi="Times New Roman"/>
                <w:sz w:val="20"/>
                <w:szCs w:val="20"/>
              </w:rPr>
              <w:t xml:space="preserve">        1 </w:t>
            </w:r>
          </w:p>
        </w:tc>
        <w:tc>
          <w:tcPr>
            <w:tcW w:w="734" w:type="dxa"/>
            <w:hideMark/>
          </w:tcPr>
          <w:p w14:paraId="33558C2B"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1275" w:type="dxa"/>
            <w:hideMark/>
          </w:tcPr>
          <w:p w14:paraId="73EF09A3"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   </w:t>
            </w:r>
          </w:p>
        </w:tc>
      </w:tr>
      <w:tr w:rsidR="00A746BF" w:rsidRPr="00A746BF" w14:paraId="4256E240" w14:textId="77777777" w:rsidTr="007C1CEA">
        <w:trPr>
          <w:trHeight w:val="320"/>
        </w:trPr>
        <w:tc>
          <w:tcPr>
            <w:tcW w:w="833" w:type="dxa"/>
            <w:hideMark/>
          </w:tcPr>
          <w:p w14:paraId="3A4E060A"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7</w:t>
            </w:r>
          </w:p>
        </w:tc>
        <w:tc>
          <w:tcPr>
            <w:tcW w:w="5500" w:type="dxa"/>
            <w:hideMark/>
          </w:tcPr>
          <w:p w14:paraId="5E4A8034" w14:textId="77777777" w:rsidR="00A746BF" w:rsidRPr="00A746BF" w:rsidRDefault="00A746BF">
            <w:pPr>
              <w:rPr>
                <w:rFonts w:ascii="Times New Roman" w:hAnsi="Times New Roman"/>
                <w:b/>
                <w:bCs/>
                <w:sz w:val="20"/>
                <w:szCs w:val="20"/>
              </w:rPr>
            </w:pPr>
            <w:r w:rsidRPr="00A746BF">
              <w:rPr>
                <w:rFonts w:ascii="Times New Roman" w:hAnsi="Times New Roman"/>
                <w:b/>
                <w:bCs/>
                <w:sz w:val="20"/>
                <w:szCs w:val="20"/>
              </w:rPr>
              <w:t xml:space="preserve">Finishes/painting </w:t>
            </w:r>
          </w:p>
        </w:tc>
        <w:tc>
          <w:tcPr>
            <w:tcW w:w="632" w:type="dxa"/>
            <w:hideMark/>
          </w:tcPr>
          <w:p w14:paraId="6B252B2C"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651" w:type="dxa"/>
            <w:hideMark/>
          </w:tcPr>
          <w:p w14:paraId="0BF6207D" w14:textId="77777777" w:rsidR="00A746BF" w:rsidRPr="00A746BF" w:rsidRDefault="00A746BF">
            <w:pPr>
              <w:rPr>
                <w:rFonts w:ascii="Times New Roman" w:hAnsi="Times New Roman"/>
                <w:sz w:val="20"/>
                <w:szCs w:val="20"/>
              </w:rPr>
            </w:pPr>
            <w:r w:rsidRPr="00A746BF">
              <w:rPr>
                <w:rFonts w:ascii="Times New Roman" w:hAnsi="Times New Roman"/>
                <w:sz w:val="20"/>
                <w:szCs w:val="20"/>
              </w:rPr>
              <w:t> </w:t>
            </w:r>
          </w:p>
        </w:tc>
        <w:tc>
          <w:tcPr>
            <w:tcW w:w="734" w:type="dxa"/>
            <w:hideMark/>
          </w:tcPr>
          <w:p w14:paraId="7C49054B"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1275" w:type="dxa"/>
            <w:hideMark/>
          </w:tcPr>
          <w:p w14:paraId="185CFCB1"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   </w:t>
            </w:r>
          </w:p>
        </w:tc>
      </w:tr>
      <w:tr w:rsidR="00A746BF" w:rsidRPr="00A746BF" w14:paraId="3FDB7E96" w14:textId="77777777" w:rsidTr="007C1CEA">
        <w:trPr>
          <w:trHeight w:val="1280"/>
        </w:trPr>
        <w:tc>
          <w:tcPr>
            <w:tcW w:w="833" w:type="dxa"/>
            <w:hideMark/>
          </w:tcPr>
          <w:p w14:paraId="1A3283D3"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H</w:t>
            </w:r>
          </w:p>
        </w:tc>
        <w:tc>
          <w:tcPr>
            <w:tcW w:w="5500" w:type="dxa"/>
            <w:hideMark/>
          </w:tcPr>
          <w:p w14:paraId="1EF7EF93" w14:textId="77777777" w:rsidR="00A746BF" w:rsidRPr="00A746BF" w:rsidRDefault="00A746BF">
            <w:pPr>
              <w:rPr>
                <w:rFonts w:ascii="Times New Roman" w:hAnsi="Times New Roman"/>
                <w:sz w:val="20"/>
                <w:szCs w:val="20"/>
              </w:rPr>
            </w:pPr>
            <w:r w:rsidRPr="00A746BF">
              <w:rPr>
                <w:rFonts w:ascii="Times New Roman" w:hAnsi="Times New Roman"/>
                <w:sz w:val="20"/>
                <w:szCs w:val="20"/>
              </w:rPr>
              <w:t xml:space="preserve">Tank components to be hot dip galvanized as per local standards or alternatively be painted with two coat of zinc phosphate primer and two coat of silver </w:t>
            </w:r>
            <w:proofErr w:type="spellStart"/>
            <w:r w:rsidRPr="00A746BF">
              <w:rPr>
                <w:rFonts w:ascii="Times New Roman" w:hAnsi="Times New Roman"/>
                <w:sz w:val="20"/>
                <w:szCs w:val="20"/>
              </w:rPr>
              <w:t>aluminium</w:t>
            </w:r>
            <w:proofErr w:type="spellEnd"/>
            <w:r w:rsidRPr="00A746BF">
              <w:rPr>
                <w:rFonts w:ascii="Times New Roman" w:hAnsi="Times New Roman"/>
                <w:sz w:val="20"/>
                <w:szCs w:val="20"/>
              </w:rPr>
              <w:t xml:space="preserve">. The tower steelwork will be painted with two coat of red oxide primer plus two coat of silver </w:t>
            </w:r>
            <w:proofErr w:type="spellStart"/>
            <w:r w:rsidRPr="00A746BF">
              <w:rPr>
                <w:rFonts w:ascii="Times New Roman" w:hAnsi="Times New Roman"/>
                <w:sz w:val="20"/>
                <w:szCs w:val="20"/>
              </w:rPr>
              <w:t>aluminium</w:t>
            </w:r>
            <w:proofErr w:type="spellEnd"/>
            <w:r w:rsidRPr="00A746BF">
              <w:rPr>
                <w:rFonts w:ascii="Times New Roman" w:hAnsi="Times New Roman"/>
                <w:sz w:val="20"/>
                <w:szCs w:val="20"/>
              </w:rPr>
              <w:t xml:space="preserve"> paint. Cover plates and flanges of tank plates should be completely sealed to prevent any leakage</w:t>
            </w:r>
          </w:p>
        </w:tc>
        <w:tc>
          <w:tcPr>
            <w:tcW w:w="632" w:type="dxa"/>
            <w:hideMark/>
          </w:tcPr>
          <w:p w14:paraId="28AE9D8A"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LS</w:t>
            </w:r>
          </w:p>
        </w:tc>
        <w:tc>
          <w:tcPr>
            <w:tcW w:w="651" w:type="dxa"/>
            <w:hideMark/>
          </w:tcPr>
          <w:p w14:paraId="4DDE8761" w14:textId="77777777" w:rsidR="00A746BF" w:rsidRPr="00A746BF" w:rsidRDefault="00A746BF">
            <w:pPr>
              <w:rPr>
                <w:rFonts w:ascii="Times New Roman" w:hAnsi="Times New Roman"/>
                <w:sz w:val="20"/>
                <w:szCs w:val="20"/>
              </w:rPr>
            </w:pPr>
            <w:r w:rsidRPr="00A746BF">
              <w:rPr>
                <w:rFonts w:ascii="Times New Roman" w:hAnsi="Times New Roman"/>
                <w:sz w:val="20"/>
                <w:szCs w:val="20"/>
              </w:rPr>
              <w:t xml:space="preserve">        1 </w:t>
            </w:r>
          </w:p>
        </w:tc>
        <w:tc>
          <w:tcPr>
            <w:tcW w:w="734" w:type="dxa"/>
            <w:hideMark/>
          </w:tcPr>
          <w:p w14:paraId="6CFC82AE"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1275" w:type="dxa"/>
            <w:hideMark/>
          </w:tcPr>
          <w:p w14:paraId="2E2E4360"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   </w:t>
            </w:r>
          </w:p>
        </w:tc>
      </w:tr>
      <w:tr w:rsidR="00A746BF" w:rsidRPr="00A746BF" w14:paraId="54C4481A" w14:textId="77777777" w:rsidTr="007C1CEA">
        <w:trPr>
          <w:trHeight w:val="320"/>
        </w:trPr>
        <w:tc>
          <w:tcPr>
            <w:tcW w:w="833" w:type="dxa"/>
            <w:hideMark/>
          </w:tcPr>
          <w:p w14:paraId="6294099F"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8</w:t>
            </w:r>
          </w:p>
        </w:tc>
        <w:tc>
          <w:tcPr>
            <w:tcW w:w="5500" w:type="dxa"/>
            <w:hideMark/>
          </w:tcPr>
          <w:p w14:paraId="6441FD63" w14:textId="77777777" w:rsidR="00A746BF" w:rsidRPr="00A746BF" w:rsidRDefault="00A746BF">
            <w:pPr>
              <w:rPr>
                <w:rFonts w:ascii="Times New Roman" w:hAnsi="Times New Roman"/>
                <w:b/>
                <w:bCs/>
                <w:sz w:val="20"/>
                <w:szCs w:val="20"/>
              </w:rPr>
            </w:pPr>
            <w:r w:rsidRPr="00A746BF">
              <w:rPr>
                <w:rFonts w:ascii="Times New Roman" w:hAnsi="Times New Roman"/>
                <w:b/>
                <w:bCs/>
                <w:sz w:val="20"/>
                <w:szCs w:val="20"/>
              </w:rPr>
              <w:t>Prevention of rust in interior of the tank</w:t>
            </w:r>
          </w:p>
        </w:tc>
        <w:tc>
          <w:tcPr>
            <w:tcW w:w="632" w:type="dxa"/>
            <w:hideMark/>
          </w:tcPr>
          <w:p w14:paraId="52A2BCFE"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651" w:type="dxa"/>
            <w:hideMark/>
          </w:tcPr>
          <w:p w14:paraId="48394A0B" w14:textId="77777777" w:rsidR="00A746BF" w:rsidRPr="00A746BF" w:rsidRDefault="00A746BF">
            <w:pPr>
              <w:rPr>
                <w:rFonts w:ascii="Times New Roman" w:hAnsi="Times New Roman"/>
                <w:sz w:val="20"/>
                <w:szCs w:val="20"/>
              </w:rPr>
            </w:pPr>
            <w:r w:rsidRPr="00A746BF">
              <w:rPr>
                <w:rFonts w:ascii="Times New Roman" w:hAnsi="Times New Roman"/>
                <w:sz w:val="20"/>
                <w:szCs w:val="20"/>
              </w:rPr>
              <w:t> </w:t>
            </w:r>
          </w:p>
        </w:tc>
        <w:tc>
          <w:tcPr>
            <w:tcW w:w="734" w:type="dxa"/>
            <w:hideMark/>
          </w:tcPr>
          <w:p w14:paraId="58DA65CE"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1275" w:type="dxa"/>
            <w:hideMark/>
          </w:tcPr>
          <w:p w14:paraId="4D80798F"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   </w:t>
            </w:r>
          </w:p>
        </w:tc>
      </w:tr>
      <w:tr w:rsidR="00A746BF" w:rsidRPr="00A746BF" w14:paraId="620A7F5D" w14:textId="77777777" w:rsidTr="007C1CEA">
        <w:trPr>
          <w:trHeight w:val="960"/>
        </w:trPr>
        <w:tc>
          <w:tcPr>
            <w:tcW w:w="833" w:type="dxa"/>
            <w:hideMark/>
          </w:tcPr>
          <w:p w14:paraId="090EEF88"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I</w:t>
            </w:r>
          </w:p>
        </w:tc>
        <w:tc>
          <w:tcPr>
            <w:tcW w:w="5500" w:type="dxa"/>
            <w:hideMark/>
          </w:tcPr>
          <w:p w14:paraId="1D07DEF8" w14:textId="77777777" w:rsidR="00A746BF" w:rsidRPr="00A746BF" w:rsidRDefault="00A746BF">
            <w:pPr>
              <w:rPr>
                <w:rFonts w:ascii="Times New Roman" w:hAnsi="Times New Roman"/>
                <w:sz w:val="20"/>
                <w:szCs w:val="20"/>
              </w:rPr>
            </w:pPr>
            <w:r w:rsidRPr="00A746BF">
              <w:rPr>
                <w:rFonts w:ascii="Times New Roman" w:hAnsi="Times New Roman"/>
                <w:sz w:val="20"/>
                <w:szCs w:val="20"/>
              </w:rPr>
              <w:t>Inside, three coats of non-toxic black bituminous paint should be applied. Note, borehole water in the area, can cause rust to the tank hence this is a MANDATORY component to mitigate against rusting from within the tank.</w:t>
            </w:r>
          </w:p>
        </w:tc>
        <w:tc>
          <w:tcPr>
            <w:tcW w:w="632" w:type="dxa"/>
            <w:hideMark/>
          </w:tcPr>
          <w:p w14:paraId="52018A2A"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LS</w:t>
            </w:r>
          </w:p>
        </w:tc>
        <w:tc>
          <w:tcPr>
            <w:tcW w:w="651" w:type="dxa"/>
            <w:hideMark/>
          </w:tcPr>
          <w:p w14:paraId="201E3E55" w14:textId="77777777" w:rsidR="00A746BF" w:rsidRPr="00A746BF" w:rsidRDefault="00A746BF">
            <w:pPr>
              <w:rPr>
                <w:rFonts w:ascii="Times New Roman" w:hAnsi="Times New Roman"/>
                <w:sz w:val="20"/>
                <w:szCs w:val="20"/>
              </w:rPr>
            </w:pPr>
            <w:r w:rsidRPr="00A746BF">
              <w:rPr>
                <w:rFonts w:ascii="Times New Roman" w:hAnsi="Times New Roman"/>
                <w:sz w:val="20"/>
                <w:szCs w:val="20"/>
              </w:rPr>
              <w:t xml:space="preserve">        1 </w:t>
            </w:r>
          </w:p>
        </w:tc>
        <w:tc>
          <w:tcPr>
            <w:tcW w:w="734" w:type="dxa"/>
            <w:hideMark/>
          </w:tcPr>
          <w:p w14:paraId="434A0AE3"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1275" w:type="dxa"/>
            <w:hideMark/>
          </w:tcPr>
          <w:p w14:paraId="0A906F4C"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   </w:t>
            </w:r>
          </w:p>
        </w:tc>
      </w:tr>
      <w:tr w:rsidR="00A746BF" w:rsidRPr="00A746BF" w14:paraId="71EB815F" w14:textId="77777777" w:rsidTr="007C1CEA">
        <w:trPr>
          <w:trHeight w:val="320"/>
        </w:trPr>
        <w:tc>
          <w:tcPr>
            <w:tcW w:w="833" w:type="dxa"/>
            <w:hideMark/>
          </w:tcPr>
          <w:p w14:paraId="47C4FAEF"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9</w:t>
            </w:r>
          </w:p>
        </w:tc>
        <w:tc>
          <w:tcPr>
            <w:tcW w:w="5500" w:type="dxa"/>
            <w:hideMark/>
          </w:tcPr>
          <w:p w14:paraId="6ADB8F18" w14:textId="77777777" w:rsidR="00A746BF" w:rsidRPr="00A746BF" w:rsidRDefault="00A746BF">
            <w:pPr>
              <w:rPr>
                <w:rFonts w:ascii="Times New Roman" w:hAnsi="Times New Roman"/>
                <w:b/>
                <w:bCs/>
                <w:sz w:val="20"/>
                <w:szCs w:val="20"/>
              </w:rPr>
            </w:pPr>
            <w:r w:rsidRPr="00A746BF">
              <w:rPr>
                <w:rFonts w:ascii="Times New Roman" w:hAnsi="Times New Roman"/>
                <w:b/>
                <w:bCs/>
                <w:sz w:val="20"/>
                <w:szCs w:val="20"/>
              </w:rPr>
              <w:t>Tank testing</w:t>
            </w:r>
          </w:p>
        </w:tc>
        <w:tc>
          <w:tcPr>
            <w:tcW w:w="632" w:type="dxa"/>
            <w:hideMark/>
          </w:tcPr>
          <w:p w14:paraId="040D779F"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651" w:type="dxa"/>
            <w:hideMark/>
          </w:tcPr>
          <w:p w14:paraId="13B2B175" w14:textId="77777777" w:rsidR="00A746BF" w:rsidRPr="00A746BF" w:rsidRDefault="00A746BF">
            <w:pPr>
              <w:rPr>
                <w:rFonts w:ascii="Times New Roman" w:hAnsi="Times New Roman"/>
                <w:sz w:val="20"/>
                <w:szCs w:val="20"/>
              </w:rPr>
            </w:pPr>
            <w:r w:rsidRPr="00A746BF">
              <w:rPr>
                <w:rFonts w:ascii="Times New Roman" w:hAnsi="Times New Roman"/>
                <w:sz w:val="20"/>
                <w:szCs w:val="20"/>
              </w:rPr>
              <w:t> </w:t>
            </w:r>
          </w:p>
        </w:tc>
        <w:tc>
          <w:tcPr>
            <w:tcW w:w="734" w:type="dxa"/>
            <w:hideMark/>
          </w:tcPr>
          <w:p w14:paraId="494E8CCD"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1275" w:type="dxa"/>
            <w:hideMark/>
          </w:tcPr>
          <w:p w14:paraId="657C7042"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   </w:t>
            </w:r>
          </w:p>
        </w:tc>
      </w:tr>
      <w:tr w:rsidR="00A746BF" w:rsidRPr="00A746BF" w14:paraId="10A615C2" w14:textId="77777777" w:rsidTr="007C1CEA">
        <w:trPr>
          <w:trHeight w:val="640"/>
        </w:trPr>
        <w:tc>
          <w:tcPr>
            <w:tcW w:w="833" w:type="dxa"/>
            <w:hideMark/>
          </w:tcPr>
          <w:p w14:paraId="72CEFAD7"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lastRenderedPageBreak/>
              <w:t>J</w:t>
            </w:r>
          </w:p>
        </w:tc>
        <w:tc>
          <w:tcPr>
            <w:tcW w:w="5500" w:type="dxa"/>
            <w:hideMark/>
          </w:tcPr>
          <w:p w14:paraId="097A0883" w14:textId="77777777" w:rsidR="00A746BF" w:rsidRPr="00A746BF" w:rsidRDefault="00A746BF">
            <w:pPr>
              <w:rPr>
                <w:rFonts w:ascii="Times New Roman" w:hAnsi="Times New Roman"/>
                <w:sz w:val="20"/>
                <w:szCs w:val="20"/>
              </w:rPr>
            </w:pPr>
            <w:r w:rsidRPr="00A746BF">
              <w:rPr>
                <w:rFonts w:ascii="Times New Roman" w:hAnsi="Times New Roman"/>
                <w:sz w:val="20"/>
                <w:szCs w:val="20"/>
              </w:rPr>
              <w:t>Supply and apply recommended disinfectant and test the tank. The task will be accomplished in liaison with sub county water officer and or project manager</w:t>
            </w:r>
          </w:p>
        </w:tc>
        <w:tc>
          <w:tcPr>
            <w:tcW w:w="632" w:type="dxa"/>
            <w:hideMark/>
          </w:tcPr>
          <w:p w14:paraId="29A54D8D"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No</w:t>
            </w:r>
          </w:p>
        </w:tc>
        <w:tc>
          <w:tcPr>
            <w:tcW w:w="651" w:type="dxa"/>
            <w:hideMark/>
          </w:tcPr>
          <w:p w14:paraId="459CEA65" w14:textId="77777777" w:rsidR="00A746BF" w:rsidRPr="00A746BF" w:rsidRDefault="00A746BF">
            <w:pPr>
              <w:rPr>
                <w:rFonts w:ascii="Times New Roman" w:hAnsi="Times New Roman"/>
                <w:sz w:val="20"/>
                <w:szCs w:val="20"/>
              </w:rPr>
            </w:pPr>
            <w:r w:rsidRPr="00A746BF">
              <w:rPr>
                <w:rFonts w:ascii="Times New Roman" w:hAnsi="Times New Roman"/>
                <w:sz w:val="20"/>
                <w:szCs w:val="20"/>
              </w:rPr>
              <w:t xml:space="preserve">        1 </w:t>
            </w:r>
          </w:p>
        </w:tc>
        <w:tc>
          <w:tcPr>
            <w:tcW w:w="734" w:type="dxa"/>
            <w:hideMark/>
          </w:tcPr>
          <w:p w14:paraId="2FD90C2B"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1275" w:type="dxa"/>
            <w:hideMark/>
          </w:tcPr>
          <w:p w14:paraId="34B4A18B"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   </w:t>
            </w:r>
          </w:p>
        </w:tc>
      </w:tr>
      <w:tr w:rsidR="00A746BF" w:rsidRPr="00A746BF" w14:paraId="7E4EBB9A" w14:textId="77777777" w:rsidTr="007C1CEA">
        <w:trPr>
          <w:trHeight w:val="640"/>
        </w:trPr>
        <w:tc>
          <w:tcPr>
            <w:tcW w:w="833" w:type="dxa"/>
            <w:hideMark/>
          </w:tcPr>
          <w:p w14:paraId="4E9D7929"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K </w:t>
            </w:r>
          </w:p>
        </w:tc>
        <w:tc>
          <w:tcPr>
            <w:tcW w:w="5500" w:type="dxa"/>
            <w:hideMark/>
          </w:tcPr>
          <w:p w14:paraId="0A3DF0E4" w14:textId="0787D8B7" w:rsidR="00A746BF" w:rsidRPr="00A746BF" w:rsidRDefault="00A746BF">
            <w:pPr>
              <w:rPr>
                <w:rFonts w:ascii="Times New Roman" w:hAnsi="Times New Roman"/>
                <w:sz w:val="20"/>
                <w:szCs w:val="20"/>
              </w:rPr>
            </w:pPr>
            <w:r w:rsidRPr="00A746BF">
              <w:rPr>
                <w:rFonts w:ascii="Times New Roman" w:hAnsi="Times New Roman"/>
                <w:sz w:val="20"/>
                <w:szCs w:val="20"/>
              </w:rPr>
              <w:t xml:space="preserve">Allow for in-line water powered Chlorine Doser- installation complete with fittings and </w:t>
            </w:r>
            <w:r w:rsidR="005F7731" w:rsidRPr="00A746BF">
              <w:rPr>
                <w:rFonts w:ascii="Times New Roman" w:hAnsi="Times New Roman"/>
                <w:sz w:val="20"/>
                <w:szCs w:val="20"/>
              </w:rPr>
              <w:t>6-month</w:t>
            </w:r>
            <w:r w:rsidR="005F7731">
              <w:rPr>
                <w:rFonts w:ascii="Times New Roman" w:hAnsi="Times New Roman"/>
                <w:sz w:val="20"/>
                <w:szCs w:val="20"/>
              </w:rPr>
              <w:t>s</w:t>
            </w:r>
            <w:r w:rsidRPr="00A746BF">
              <w:rPr>
                <w:rFonts w:ascii="Times New Roman" w:hAnsi="Times New Roman"/>
                <w:sz w:val="20"/>
                <w:szCs w:val="20"/>
              </w:rPr>
              <w:t xml:space="preserve"> chlorine supply</w:t>
            </w:r>
          </w:p>
        </w:tc>
        <w:tc>
          <w:tcPr>
            <w:tcW w:w="632" w:type="dxa"/>
            <w:hideMark/>
          </w:tcPr>
          <w:p w14:paraId="054F09E3"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LS</w:t>
            </w:r>
          </w:p>
        </w:tc>
        <w:tc>
          <w:tcPr>
            <w:tcW w:w="651" w:type="dxa"/>
            <w:hideMark/>
          </w:tcPr>
          <w:p w14:paraId="443AFFA3"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1 </w:t>
            </w:r>
          </w:p>
        </w:tc>
        <w:tc>
          <w:tcPr>
            <w:tcW w:w="734" w:type="dxa"/>
            <w:hideMark/>
          </w:tcPr>
          <w:p w14:paraId="266DF692"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1275" w:type="dxa"/>
            <w:hideMark/>
          </w:tcPr>
          <w:p w14:paraId="6398F729"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xml:space="preserve">              -   </w:t>
            </w:r>
          </w:p>
        </w:tc>
      </w:tr>
      <w:tr w:rsidR="00A746BF" w:rsidRPr="00A746BF" w14:paraId="18A493D1" w14:textId="77777777" w:rsidTr="007C1CEA">
        <w:trPr>
          <w:trHeight w:val="320"/>
        </w:trPr>
        <w:tc>
          <w:tcPr>
            <w:tcW w:w="833" w:type="dxa"/>
            <w:noWrap/>
            <w:hideMark/>
          </w:tcPr>
          <w:p w14:paraId="2D800FBD" w14:textId="77777777" w:rsidR="00A746BF" w:rsidRPr="00A746BF" w:rsidRDefault="00A746BF" w:rsidP="00A746BF">
            <w:pPr>
              <w:rPr>
                <w:rFonts w:ascii="Times New Roman" w:hAnsi="Times New Roman"/>
                <w:sz w:val="20"/>
                <w:szCs w:val="20"/>
              </w:rPr>
            </w:pPr>
            <w:r w:rsidRPr="00A746BF">
              <w:rPr>
                <w:rFonts w:ascii="Times New Roman" w:hAnsi="Times New Roman"/>
                <w:sz w:val="20"/>
                <w:szCs w:val="20"/>
              </w:rPr>
              <w:t> </w:t>
            </w:r>
          </w:p>
        </w:tc>
        <w:tc>
          <w:tcPr>
            <w:tcW w:w="5500" w:type="dxa"/>
            <w:noWrap/>
            <w:hideMark/>
          </w:tcPr>
          <w:p w14:paraId="24E884D4" w14:textId="77777777" w:rsidR="00A746BF" w:rsidRPr="00A746BF" w:rsidRDefault="00A746BF">
            <w:pPr>
              <w:rPr>
                <w:rFonts w:ascii="Times New Roman" w:hAnsi="Times New Roman"/>
                <w:b/>
                <w:bCs/>
                <w:sz w:val="20"/>
                <w:szCs w:val="20"/>
              </w:rPr>
            </w:pPr>
            <w:r w:rsidRPr="00A746BF">
              <w:rPr>
                <w:rFonts w:ascii="Times New Roman" w:hAnsi="Times New Roman"/>
                <w:b/>
                <w:bCs/>
                <w:sz w:val="20"/>
                <w:szCs w:val="20"/>
              </w:rPr>
              <w:t>TOTAL COST OF 40CM ELEVATED STEEL TANK</w:t>
            </w:r>
          </w:p>
        </w:tc>
        <w:tc>
          <w:tcPr>
            <w:tcW w:w="632" w:type="dxa"/>
            <w:noWrap/>
            <w:hideMark/>
          </w:tcPr>
          <w:p w14:paraId="073C7137" w14:textId="77777777" w:rsidR="00A746BF" w:rsidRPr="00A746BF" w:rsidRDefault="00A746BF">
            <w:pPr>
              <w:rPr>
                <w:rFonts w:ascii="Times New Roman" w:hAnsi="Times New Roman"/>
                <w:sz w:val="20"/>
                <w:szCs w:val="20"/>
              </w:rPr>
            </w:pPr>
            <w:r w:rsidRPr="00A746BF">
              <w:rPr>
                <w:rFonts w:ascii="Times New Roman" w:hAnsi="Times New Roman"/>
                <w:sz w:val="20"/>
                <w:szCs w:val="20"/>
              </w:rPr>
              <w:t> </w:t>
            </w:r>
          </w:p>
        </w:tc>
        <w:tc>
          <w:tcPr>
            <w:tcW w:w="651" w:type="dxa"/>
            <w:noWrap/>
            <w:hideMark/>
          </w:tcPr>
          <w:p w14:paraId="34D0074C" w14:textId="77777777" w:rsidR="00A746BF" w:rsidRPr="00A746BF" w:rsidRDefault="00A746BF">
            <w:pPr>
              <w:rPr>
                <w:rFonts w:ascii="Times New Roman" w:hAnsi="Times New Roman"/>
                <w:sz w:val="20"/>
                <w:szCs w:val="20"/>
              </w:rPr>
            </w:pPr>
            <w:r w:rsidRPr="00A746BF">
              <w:rPr>
                <w:rFonts w:ascii="Times New Roman" w:hAnsi="Times New Roman"/>
                <w:sz w:val="20"/>
                <w:szCs w:val="20"/>
              </w:rPr>
              <w:t> </w:t>
            </w:r>
          </w:p>
        </w:tc>
        <w:tc>
          <w:tcPr>
            <w:tcW w:w="734" w:type="dxa"/>
            <w:noWrap/>
            <w:hideMark/>
          </w:tcPr>
          <w:p w14:paraId="2BB4D0EB" w14:textId="77777777" w:rsidR="00A746BF" w:rsidRPr="00A746BF" w:rsidRDefault="00A746BF">
            <w:pPr>
              <w:rPr>
                <w:rFonts w:ascii="Times New Roman" w:hAnsi="Times New Roman"/>
                <w:sz w:val="20"/>
                <w:szCs w:val="20"/>
              </w:rPr>
            </w:pPr>
            <w:r w:rsidRPr="00A746BF">
              <w:rPr>
                <w:rFonts w:ascii="Times New Roman" w:hAnsi="Times New Roman"/>
                <w:sz w:val="20"/>
                <w:szCs w:val="20"/>
              </w:rPr>
              <w:t> </w:t>
            </w:r>
          </w:p>
        </w:tc>
        <w:tc>
          <w:tcPr>
            <w:tcW w:w="1275" w:type="dxa"/>
            <w:noWrap/>
            <w:hideMark/>
          </w:tcPr>
          <w:p w14:paraId="52BF86D6" w14:textId="77777777" w:rsidR="00A746BF" w:rsidRPr="00A746BF" w:rsidRDefault="00A746BF">
            <w:pPr>
              <w:rPr>
                <w:rFonts w:ascii="Times New Roman" w:hAnsi="Times New Roman"/>
                <w:sz w:val="20"/>
                <w:szCs w:val="20"/>
              </w:rPr>
            </w:pPr>
            <w:r w:rsidRPr="00A746BF">
              <w:rPr>
                <w:rFonts w:ascii="Times New Roman" w:hAnsi="Times New Roman"/>
                <w:sz w:val="20"/>
                <w:szCs w:val="20"/>
              </w:rPr>
              <w:t xml:space="preserve">              -   </w:t>
            </w:r>
          </w:p>
        </w:tc>
      </w:tr>
    </w:tbl>
    <w:p w14:paraId="0601473F" w14:textId="016CF731" w:rsidR="00097A32" w:rsidRDefault="00097A32">
      <w:pPr>
        <w:rPr>
          <w:rFonts w:ascii="Times New Roman" w:hAnsi="Times New Roman"/>
          <w:sz w:val="20"/>
          <w:szCs w:val="20"/>
        </w:rPr>
      </w:pPr>
    </w:p>
    <w:p w14:paraId="5F9D98C7" w14:textId="77777777" w:rsidR="000F75F1" w:rsidRDefault="000F75F1">
      <w:pPr>
        <w:rPr>
          <w:rFonts w:ascii="Times New Roman" w:hAnsi="Times New Roman"/>
          <w:sz w:val="20"/>
          <w:szCs w:val="20"/>
        </w:rPr>
      </w:pPr>
    </w:p>
    <w:p w14:paraId="23F4B3AE" w14:textId="77777777" w:rsidR="000F75F1" w:rsidRDefault="000F75F1">
      <w:pPr>
        <w:rPr>
          <w:rFonts w:ascii="Times New Roman" w:hAnsi="Times New Roman"/>
          <w:sz w:val="20"/>
          <w:szCs w:val="20"/>
        </w:rPr>
      </w:pPr>
    </w:p>
    <w:p w14:paraId="40FDCFDA"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u w:val="single"/>
        </w:rPr>
        <w:t>TENDER EVALUATION CRITERIA</w:t>
      </w:r>
      <w:r w:rsidRPr="000F75F1">
        <w:rPr>
          <w:rFonts w:ascii="Times New Roman" w:hAnsi="Times New Roman"/>
          <w:sz w:val="20"/>
          <w:szCs w:val="20"/>
        </w:rPr>
        <w:t xml:space="preserve">  </w:t>
      </w:r>
    </w:p>
    <w:p w14:paraId="641BA274"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The tenders submitted by tenderers shall be evaluated in the following three (3) stages: </w:t>
      </w:r>
    </w:p>
    <w:p w14:paraId="13342831"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1) Mandatory Requirements Check; 2) Technical Evaluation; and  </w:t>
      </w:r>
    </w:p>
    <w:p w14:paraId="52F6906E"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3) Financial Evaluation.  </w:t>
      </w:r>
    </w:p>
    <w:p w14:paraId="580FA161"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p w14:paraId="6AAEE2C6" w14:textId="77777777" w:rsidR="000F75F1" w:rsidRPr="000F75F1" w:rsidRDefault="000F75F1" w:rsidP="000F75F1">
      <w:pPr>
        <w:numPr>
          <w:ilvl w:val="0"/>
          <w:numId w:val="21"/>
        </w:numPr>
        <w:rPr>
          <w:rFonts w:ascii="Times New Roman" w:hAnsi="Times New Roman"/>
          <w:sz w:val="20"/>
          <w:szCs w:val="20"/>
        </w:rPr>
      </w:pPr>
      <w:r w:rsidRPr="000F75F1">
        <w:rPr>
          <w:rFonts w:ascii="Times New Roman" w:hAnsi="Times New Roman"/>
          <w:sz w:val="20"/>
          <w:szCs w:val="20"/>
          <w:u w:val="single"/>
        </w:rPr>
        <w:t>Mandatory Requirements Check</w:t>
      </w:r>
      <w:r w:rsidRPr="000F75F1">
        <w:rPr>
          <w:rFonts w:ascii="Times New Roman" w:hAnsi="Times New Roman"/>
          <w:sz w:val="20"/>
          <w:szCs w:val="20"/>
        </w:rPr>
        <w:t xml:space="preserve">  </w:t>
      </w:r>
    </w:p>
    <w:p w14:paraId="523EAC48"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p w14:paraId="496424A4" w14:textId="6FFB2A96"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These are mandatory documents to be attached to the tender document. Absence of any of these documents will lead to </w:t>
      </w:r>
      <w:r w:rsidR="005F7731" w:rsidRPr="000F75F1">
        <w:rPr>
          <w:rFonts w:ascii="Times New Roman" w:hAnsi="Times New Roman"/>
          <w:sz w:val="20"/>
          <w:szCs w:val="20"/>
        </w:rPr>
        <w:t>the bidder</w:t>
      </w:r>
      <w:r w:rsidRPr="000F75F1">
        <w:rPr>
          <w:rFonts w:ascii="Times New Roman" w:hAnsi="Times New Roman"/>
          <w:sz w:val="20"/>
          <w:szCs w:val="20"/>
        </w:rPr>
        <w:t xml:space="preserve"> being disqualified and will not be considered proceed to the next stage of evaluation. </w:t>
      </w:r>
    </w:p>
    <w:p w14:paraId="21DE834B"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p w14:paraId="705F944F"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u w:val="single"/>
        </w:rPr>
        <w:t>Schedule-1: Mandatory Requirements</w:t>
      </w:r>
      <w:r w:rsidRPr="000F75F1">
        <w:rPr>
          <w:rFonts w:ascii="Times New Roman" w:hAnsi="Times New Roman"/>
          <w:sz w:val="20"/>
          <w:szCs w:val="20"/>
        </w:rPr>
        <w:t xml:space="preserve">  </w:t>
      </w:r>
    </w:p>
    <w:tbl>
      <w:tblPr>
        <w:tblW w:w="8870" w:type="dxa"/>
        <w:tblInd w:w="386" w:type="dxa"/>
        <w:tblCellMar>
          <w:top w:w="119" w:type="dxa"/>
          <w:left w:w="102" w:type="dxa"/>
          <w:right w:w="58" w:type="dxa"/>
        </w:tblCellMar>
        <w:tblLook w:val="04A0" w:firstRow="1" w:lastRow="0" w:firstColumn="1" w:lastColumn="0" w:noHBand="0" w:noVBand="1"/>
      </w:tblPr>
      <w:tblGrid>
        <w:gridCol w:w="950"/>
        <w:gridCol w:w="6106"/>
        <w:gridCol w:w="1814"/>
      </w:tblGrid>
      <w:tr w:rsidR="000F75F1" w:rsidRPr="000F75F1" w14:paraId="2FA7B582" w14:textId="77777777" w:rsidTr="00E47643">
        <w:trPr>
          <w:trHeight w:val="391"/>
        </w:trPr>
        <w:tc>
          <w:tcPr>
            <w:tcW w:w="950" w:type="dxa"/>
            <w:tcBorders>
              <w:top w:val="single" w:sz="4" w:space="0" w:color="000000"/>
              <w:left w:val="single" w:sz="4" w:space="0" w:color="000000"/>
              <w:bottom w:val="single" w:sz="4" w:space="0" w:color="000000"/>
              <w:right w:val="single" w:sz="4" w:space="0" w:color="000000"/>
            </w:tcBorders>
          </w:tcPr>
          <w:p w14:paraId="1DC98028"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Item  </w:t>
            </w:r>
          </w:p>
        </w:tc>
        <w:tc>
          <w:tcPr>
            <w:tcW w:w="6106" w:type="dxa"/>
            <w:tcBorders>
              <w:top w:val="single" w:sz="4" w:space="0" w:color="000000"/>
              <w:left w:val="single" w:sz="4" w:space="0" w:color="000000"/>
              <w:bottom w:val="single" w:sz="4" w:space="0" w:color="000000"/>
              <w:right w:val="single" w:sz="4" w:space="0" w:color="000000"/>
            </w:tcBorders>
          </w:tcPr>
          <w:p w14:paraId="56462FE8"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Requirement  </w:t>
            </w:r>
          </w:p>
        </w:tc>
        <w:tc>
          <w:tcPr>
            <w:tcW w:w="1814" w:type="dxa"/>
            <w:tcBorders>
              <w:top w:val="single" w:sz="4" w:space="0" w:color="000000"/>
              <w:left w:val="single" w:sz="4" w:space="0" w:color="000000"/>
              <w:bottom w:val="single" w:sz="4" w:space="0" w:color="000000"/>
              <w:right w:val="single" w:sz="4" w:space="0" w:color="000000"/>
            </w:tcBorders>
          </w:tcPr>
          <w:p w14:paraId="5DA8CC05"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Yes / No </w:t>
            </w:r>
          </w:p>
        </w:tc>
      </w:tr>
      <w:tr w:rsidR="000F75F1" w:rsidRPr="000F75F1" w14:paraId="3E14861E" w14:textId="77777777" w:rsidTr="00E47643">
        <w:trPr>
          <w:trHeight w:val="732"/>
        </w:trPr>
        <w:tc>
          <w:tcPr>
            <w:tcW w:w="950" w:type="dxa"/>
            <w:tcBorders>
              <w:top w:val="single" w:sz="4" w:space="0" w:color="000000"/>
              <w:left w:val="single" w:sz="4" w:space="0" w:color="000000"/>
              <w:bottom w:val="single" w:sz="4" w:space="0" w:color="000000"/>
              <w:right w:val="single" w:sz="4" w:space="0" w:color="000000"/>
            </w:tcBorders>
            <w:vAlign w:val="center"/>
          </w:tcPr>
          <w:p w14:paraId="4FEAFFF6"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1.  </w:t>
            </w:r>
          </w:p>
        </w:tc>
        <w:tc>
          <w:tcPr>
            <w:tcW w:w="6106" w:type="dxa"/>
            <w:tcBorders>
              <w:top w:val="single" w:sz="4" w:space="0" w:color="000000"/>
              <w:left w:val="single" w:sz="4" w:space="0" w:color="000000"/>
              <w:bottom w:val="single" w:sz="4" w:space="0" w:color="000000"/>
              <w:right w:val="single" w:sz="4" w:space="0" w:color="000000"/>
            </w:tcBorders>
            <w:vAlign w:val="center"/>
          </w:tcPr>
          <w:p w14:paraId="056A6201"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Certificate of Registration/Incorporation. </w:t>
            </w:r>
          </w:p>
        </w:tc>
        <w:tc>
          <w:tcPr>
            <w:tcW w:w="1814" w:type="dxa"/>
            <w:tcBorders>
              <w:top w:val="single" w:sz="4" w:space="0" w:color="000000"/>
              <w:left w:val="single" w:sz="4" w:space="0" w:color="000000"/>
              <w:bottom w:val="single" w:sz="4" w:space="0" w:color="000000"/>
              <w:right w:val="single" w:sz="4" w:space="0" w:color="000000"/>
            </w:tcBorders>
            <w:vAlign w:val="center"/>
          </w:tcPr>
          <w:p w14:paraId="5D3E6779"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3677F77C" w14:textId="77777777" w:rsidTr="00E47643">
        <w:trPr>
          <w:trHeight w:val="391"/>
        </w:trPr>
        <w:tc>
          <w:tcPr>
            <w:tcW w:w="950" w:type="dxa"/>
            <w:tcBorders>
              <w:top w:val="single" w:sz="4" w:space="0" w:color="000000"/>
              <w:left w:val="single" w:sz="4" w:space="0" w:color="000000"/>
              <w:bottom w:val="single" w:sz="4" w:space="0" w:color="000000"/>
              <w:right w:val="single" w:sz="4" w:space="0" w:color="000000"/>
            </w:tcBorders>
          </w:tcPr>
          <w:p w14:paraId="3469FBB9"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2.  </w:t>
            </w:r>
          </w:p>
        </w:tc>
        <w:tc>
          <w:tcPr>
            <w:tcW w:w="6106" w:type="dxa"/>
            <w:tcBorders>
              <w:top w:val="single" w:sz="4" w:space="0" w:color="000000"/>
              <w:left w:val="single" w:sz="4" w:space="0" w:color="000000"/>
              <w:bottom w:val="single" w:sz="4" w:space="0" w:color="000000"/>
              <w:right w:val="single" w:sz="4" w:space="0" w:color="000000"/>
            </w:tcBorders>
          </w:tcPr>
          <w:p w14:paraId="60EAC557"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Updated copy of certified CR12 Form </w:t>
            </w:r>
          </w:p>
        </w:tc>
        <w:tc>
          <w:tcPr>
            <w:tcW w:w="1814" w:type="dxa"/>
            <w:tcBorders>
              <w:top w:val="single" w:sz="4" w:space="0" w:color="000000"/>
              <w:left w:val="single" w:sz="4" w:space="0" w:color="000000"/>
              <w:bottom w:val="single" w:sz="4" w:space="0" w:color="000000"/>
              <w:right w:val="single" w:sz="4" w:space="0" w:color="000000"/>
            </w:tcBorders>
          </w:tcPr>
          <w:p w14:paraId="29A19258"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6836C236" w14:textId="77777777" w:rsidTr="00E47643">
        <w:trPr>
          <w:trHeight w:val="410"/>
        </w:trPr>
        <w:tc>
          <w:tcPr>
            <w:tcW w:w="950" w:type="dxa"/>
            <w:tcBorders>
              <w:top w:val="single" w:sz="4" w:space="0" w:color="000000"/>
              <w:left w:val="single" w:sz="4" w:space="0" w:color="000000"/>
              <w:bottom w:val="single" w:sz="4" w:space="0" w:color="000000"/>
              <w:right w:val="single" w:sz="4" w:space="0" w:color="000000"/>
            </w:tcBorders>
          </w:tcPr>
          <w:p w14:paraId="335E2EC2"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3.  </w:t>
            </w:r>
          </w:p>
        </w:tc>
        <w:tc>
          <w:tcPr>
            <w:tcW w:w="6106" w:type="dxa"/>
            <w:tcBorders>
              <w:top w:val="single" w:sz="4" w:space="0" w:color="000000"/>
              <w:left w:val="single" w:sz="4" w:space="0" w:color="000000"/>
              <w:bottom w:val="single" w:sz="4" w:space="0" w:color="000000"/>
              <w:right w:val="single" w:sz="4" w:space="0" w:color="000000"/>
            </w:tcBorders>
          </w:tcPr>
          <w:p w14:paraId="3F3492BB"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Current Single Business Permit </w:t>
            </w:r>
          </w:p>
        </w:tc>
        <w:tc>
          <w:tcPr>
            <w:tcW w:w="1814" w:type="dxa"/>
            <w:tcBorders>
              <w:top w:val="single" w:sz="4" w:space="0" w:color="000000"/>
              <w:left w:val="single" w:sz="4" w:space="0" w:color="000000"/>
              <w:bottom w:val="single" w:sz="4" w:space="0" w:color="000000"/>
              <w:right w:val="single" w:sz="4" w:space="0" w:color="000000"/>
            </w:tcBorders>
          </w:tcPr>
          <w:p w14:paraId="5EEDE9FF"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7B119206" w14:textId="77777777" w:rsidTr="00E47643">
        <w:trPr>
          <w:trHeight w:val="391"/>
        </w:trPr>
        <w:tc>
          <w:tcPr>
            <w:tcW w:w="950" w:type="dxa"/>
            <w:tcBorders>
              <w:top w:val="single" w:sz="4" w:space="0" w:color="000000"/>
              <w:left w:val="single" w:sz="4" w:space="0" w:color="000000"/>
              <w:bottom w:val="single" w:sz="4" w:space="0" w:color="000000"/>
              <w:right w:val="single" w:sz="4" w:space="0" w:color="000000"/>
            </w:tcBorders>
          </w:tcPr>
          <w:p w14:paraId="17C58502"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4.  </w:t>
            </w:r>
          </w:p>
        </w:tc>
        <w:tc>
          <w:tcPr>
            <w:tcW w:w="6106" w:type="dxa"/>
            <w:tcBorders>
              <w:top w:val="single" w:sz="4" w:space="0" w:color="000000"/>
              <w:left w:val="single" w:sz="4" w:space="0" w:color="000000"/>
              <w:bottom w:val="single" w:sz="4" w:space="0" w:color="000000"/>
              <w:right w:val="single" w:sz="4" w:space="0" w:color="000000"/>
            </w:tcBorders>
          </w:tcPr>
          <w:p w14:paraId="0F8C6D14"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Valid KRA Tax Compliance Certificate </w:t>
            </w:r>
          </w:p>
        </w:tc>
        <w:tc>
          <w:tcPr>
            <w:tcW w:w="1814" w:type="dxa"/>
            <w:tcBorders>
              <w:top w:val="single" w:sz="4" w:space="0" w:color="000000"/>
              <w:left w:val="single" w:sz="4" w:space="0" w:color="000000"/>
              <w:bottom w:val="single" w:sz="4" w:space="0" w:color="000000"/>
              <w:right w:val="single" w:sz="4" w:space="0" w:color="000000"/>
            </w:tcBorders>
          </w:tcPr>
          <w:p w14:paraId="19415975"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5C8F93F5" w14:textId="77777777" w:rsidTr="00E47643">
        <w:trPr>
          <w:trHeight w:val="814"/>
        </w:trPr>
        <w:tc>
          <w:tcPr>
            <w:tcW w:w="950" w:type="dxa"/>
            <w:tcBorders>
              <w:top w:val="single" w:sz="4" w:space="0" w:color="000000"/>
              <w:left w:val="single" w:sz="4" w:space="0" w:color="000000"/>
              <w:bottom w:val="single" w:sz="4" w:space="0" w:color="000000"/>
              <w:right w:val="single" w:sz="4" w:space="0" w:color="000000"/>
            </w:tcBorders>
            <w:vAlign w:val="center"/>
          </w:tcPr>
          <w:p w14:paraId="6C1BFD0B"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lastRenderedPageBreak/>
              <w:t xml:space="preserve">5.  </w:t>
            </w:r>
          </w:p>
        </w:tc>
        <w:tc>
          <w:tcPr>
            <w:tcW w:w="6106" w:type="dxa"/>
            <w:tcBorders>
              <w:top w:val="single" w:sz="4" w:space="0" w:color="000000"/>
              <w:left w:val="single" w:sz="4" w:space="0" w:color="000000"/>
              <w:bottom w:val="single" w:sz="4" w:space="0" w:color="000000"/>
              <w:right w:val="single" w:sz="4" w:space="0" w:color="000000"/>
            </w:tcBorders>
            <w:vAlign w:val="center"/>
          </w:tcPr>
          <w:p w14:paraId="08C77B6C"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Valid Registration Certificate from National Construction </w:t>
            </w:r>
          </w:p>
          <w:p w14:paraId="67D68B6A"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Authority (NCA 6 or higher) as water works Contractor  </w:t>
            </w:r>
          </w:p>
        </w:tc>
        <w:tc>
          <w:tcPr>
            <w:tcW w:w="1814" w:type="dxa"/>
            <w:tcBorders>
              <w:top w:val="single" w:sz="4" w:space="0" w:color="000000"/>
              <w:left w:val="single" w:sz="4" w:space="0" w:color="000000"/>
              <w:bottom w:val="single" w:sz="4" w:space="0" w:color="000000"/>
              <w:right w:val="single" w:sz="4" w:space="0" w:color="000000"/>
            </w:tcBorders>
            <w:vAlign w:val="center"/>
          </w:tcPr>
          <w:p w14:paraId="2CAF4FA7"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7EEA160B" w14:textId="77777777" w:rsidTr="00E47643">
        <w:trPr>
          <w:trHeight w:val="816"/>
        </w:trPr>
        <w:tc>
          <w:tcPr>
            <w:tcW w:w="950" w:type="dxa"/>
            <w:tcBorders>
              <w:top w:val="single" w:sz="4" w:space="0" w:color="000000"/>
              <w:left w:val="single" w:sz="4" w:space="0" w:color="000000"/>
              <w:bottom w:val="single" w:sz="4" w:space="0" w:color="000000"/>
              <w:right w:val="single" w:sz="4" w:space="0" w:color="000000"/>
            </w:tcBorders>
            <w:vAlign w:val="center"/>
          </w:tcPr>
          <w:p w14:paraId="0B2BF320"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6.  </w:t>
            </w:r>
          </w:p>
        </w:tc>
        <w:tc>
          <w:tcPr>
            <w:tcW w:w="6106" w:type="dxa"/>
            <w:tcBorders>
              <w:top w:val="single" w:sz="4" w:space="0" w:color="000000"/>
              <w:left w:val="single" w:sz="4" w:space="0" w:color="000000"/>
              <w:bottom w:val="single" w:sz="4" w:space="0" w:color="000000"/>
              <w:right w:val="single" w:sz="4" w:space="0" w:color="000000"/>
            </w:tcBorders>
            <w:vAlign w:val="center"/>
          </w:tcPr>
          <w:p w14:paraId="301AD34A"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Certified Bank Statement (2023 Financial Year) </w:t>
            </w:r>
          </w:p>
        </w:tc>
        <w:tc>
          <w:tcPr>
            <w:tcW w:w="1814" w:type="dxa"/>
            <w:tcBorders>
              <w:top w:val="single" w:sz="4" w:space="0" w:color="000000"/>
              <w:left w:val="single" w:sz="4" w:space="0" w:color="000000"/>
              <w:bottom w:val="single" w:sz="4" w:space="0" w:color="000000"/>
              <w:right w:val="single" w:sz="4" w:space="0" w:color="000000"/>
            </w:tcBorders>
            <w:vAlign w:val="center"/>
          </w:tcPr>
          <w:p w14:paraId="10288E5C"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bl>
    <w:p w14:paraId="755C8DCB"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p w14:paraId="7AB890DD" w14:textId="77777777" w:rsidR="000F75F1" w:rsidRPr="000F75F1" w:rsidRDefault="000F75F1" w:rsidP="000F75F1">
      <w:pPr>
        <w:numPr>
          <w:ilvl w:val="0"/>
          <w:numId w:val="21"/>
        </w:numPr>
        <w:rPr>
          <w:rFonts w:ascii="Times New Roman" w:hAnsi="Times New Roman"/>
          <w:sz w:val="20"/>
          <w:szCs w:val="20"/>
        </w:rPr>
      </w:pPr>
      <w:r w:rsidRPr="000F75F1">
        <w:rPr>
          <w:rFonts w:ascii="Times New Roman" w:hAnsi="Times New Roman"/>
          <w:sz w:val="20"/>
          <w:szCs w:val="20"/>
          <w:u w:val="single"/>
        </w:rPr>
        <w:t>Technical Evaluation Criteria</w:t>
      </w:r>
      <w:r w:rsidRPr="000F75F1">
        <w:rPr>
          <w:rFonts w:ascii="Times New Roman" w:hAnsi="Times New Roman"/>
          <w:sz w:val="20"/>
          <w:szCs w:val="20"/>
        </w:rPr>
        <w:t xml:space="preserve">  </w:t>
      </w:r>
    </w:p>
    <w:p w14:paraId="159A72B0"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The technical evaluation is weighted out of 100 points with a pass mark of 70 points. Any bidder scoring 70 points and above in the technical evaluation will be considered for financial evaluation stage. Any bidder scoring below 70 Points in the Technical Evaluation will be disqualified from further evaluation.  </w:t>
      </w:r>
    </w:p>
    <w:p w14:paraId="612E7BEA"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u w:val="single"/>
        </w:rPr>
        <w:t>Schedule-2: Technical Evaluation Summary</w:t>
      </w:r>
      <w:r w:rsidRPr="000F75F1">
        <w:rPr>
          <w:rFonts w:ascii="Times New Roman" w:hAnsi="Times New Roman"/>
          <w:sz w:val="20"/>
          <w:szCs w:val="20"/>
        </w:rPr>
        <w:t xml:space="preserve">  </w:t>
      </w:r>
    </w:p>
    <w:p w14:paraId="4F549FC4"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bl>
      <w:tblPr>
        <w:tblW w:w="8902" w:type="dxa"/>
        <w:tblInd w:w="372" w:type="dxa"/>
        <w:tblCellMar>
          <w:left w:w="106" w:type="dxa"/>
          <w:right w:w="56" w:type="dxa"/>
        </w:tblCellMar>
        <w:tblLook w:val="04A0" w:firstRow="1" w:lastRow="0" w:firstColumn="1" w:lastColumn="0" w:noHBand="0" w:noVBand="1"/>
      </w:tblPr>
      <w:tblGrid>
        <w:gridCol w:w="953"/>
        <w:gridCol w:w="4389"/>
        <w:gridCol w:w="1738"/>
        <w:gridCol w:w="1822"/>
      </w:tblGrid>
      <w:tr w:rsidR="000F75F1" w:rsidRPr="000F75F1" w14:paraId="71B664A8" w14:textId="77777777" w:rsidTr="00E47643">
        <w:trPr>
          <w:trHeight w:val="449"/>
        </w:trPr>
        <w:tc>
          <w:tcPr>
            <w:tcW w:w="953" w:type="dxa"/>
            <w:tcBorders>
              <w:top w:val="single" w:sz="4" w:space="0" w:color="000000"/>
              <w:left w:val="single" w:sz="4" w:space="0" w:color="000000"/>
              <w:bottom w:val="single" w:sz="4" w:space="0" w:color="000000"/>
              <w:right w:val="single" w:sz="4" w:space="0" w:color="000000"/>
            </w:tcBorders>
          </w:tcPr>
          <w:p w14:paraId="7C820149"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4390" w:type="dxa"/>
            <w:tcBorders>
              <w:top w:val="single" w:sz="4" w:space="0" w:color="000000"/>
              <w:left w:val="single" w:sz="4" w:space="0" w:color="000000"/>
              <w:bottom w:val="single" w:sz="4" w:space="0" w:color="000000"/>
              <w:right w:val="nil"/>
            </w:tcBorders>
          </w:tcPr>
          <w:p w14:paraId="22783A9E"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Scoring Criteria </w:t>
            </w:r>
          </w:p>
        </w:tc>
        <w:tc>
          <w:tcPr>
            <w:tcW w:w="1738" w:type="dxa"/>
            <w:tcBorders>
              <w:top w:val="single" w:sz="4" w:space="0" w:color="000000"/>
              <w:left w:val="nil"/>
              <w:bottom w:val="single" w:sz="4" w:space="0" w:color="000000"/>
              <w:right w:val="single" w:sz="4" w:space="0" w:color="000000"/>
            </w:tcBorders>
          </w:tcPr>
          <w:p w14:paraId="796D84DB" w14:textId="77777777" w:rsidR="000F75F1" w:rsidRPr="000F75F1" w:rsidRDefault="000F75F1" w:rsidP="000F75F1">
            <w:pPr>
              <w:rPr>
                <w:rFonts w:ascii="Times New Roman" w:hAnsi="Times New Roman"/>
                <w:sz w:val="20"/>
                <w:szCs w:val="20"/>
              </w:rPr>
            </w:pPr>
          </w:p>
        </w:tc>
        <w:tc>
          <w:tcPr>
            <w:tcW w:w="1822" w:type="dxa"/>
            <w:vMerge w:val="restart"/>
            <w:tcBorders>
              <w:top w:val="single" w:sz="4" w:space="0" w:color="000000"/>
              <w:left w:val="single" w:sz="4" w:space="0" w:color="000000"/>
              <w:bottom w:val="single" w:sz="4" w:space="0" w:color="000000"/>
              <w:right w:val="single" w:sz="4" w:space="0" w:color="000000"/>
            </w:tcBorders>
            <w:vAlign w:val="center"/>
          </w:tcPr>
          <w:p w14:paraId="798EAE01"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Bidder’s Score </w:t>
            </w:r>
          </w:p>
        </w:tc>
      </w:tr>
      <w:tr w:rsidR="000F75F1" w:rsidRPr="000F75F1" w14:paraId="54471D4E" w14:textId="77777777" w:rsidTr="00E47643">
        <w:trPr>
          <w:trHeight w:val="516"/>
        </w:trPr>
        <w:tc>
          <w:tcPr>
            <w:tcW w:w="953" w:type="dxa"/>
            <w:tcBorders>
              <w:top w:val="single" w:sz="4" w:space="0" w:color="000000"/>
              <w:left w:val="single" w:sz="4" w:space="0" w:color="000000"/>
              <w:bottom w:val="single" w:sz="4" w:space="0" w:color="000000"/>
              <w:right w:val="single" w:sz="4" w:space="0" w:color="000000"/>
            </w:tcBorders>
            <w:vAlign w:val="center"/>
          </w:tcPr>
          <w:p w14:paraId="7D406A74"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Item  </w:t>
            </w:r>
          </w:p>
        </w:tc>
        <w:tc>
          <w:tcPr>
            <w:tcW w:w="4390" w:type="dxa"/>
            <w:tcBorders>
              <w:top w:val="single" w:sz="4" w:space="0" w:color="000000"/>
              <w:left w:val="single" w:sz="4" w:space="0" w:color="000000"/>
              <w:bottom w:val="single" w:sz="4" w:space="0" w:color="000000"/>
              <w:right w:val="single" w:sz="4" w:space="0" w:color="000000"/>
            </w:tcBorders>
            <w:vAlign w:val="center"/>
          </w:tcPr>
          <w:p w14:paraId="2B40D3DC"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Requirements  </w:t>
            </w:r>
          </w:p>
        </w:tc>
        <w:tc>
          <w:tcPr>
            <w:tcW w:w="1738" w:type="dxa"/>
            <w:tcBorders>
              <w:top w:val="single" w:sz="4" w:space="0" w:color="000000"/>
              <w:left w:val="single" w:sz="4" w:space="0" w:color="000000"/>
              <w:bottom w:val="single" w:sz="4" w:space="0" w:color="000000"/>
              <w:right w:val="single" w:sz="4" w:space="0" w:color="000000"/>
            </w:tcBorders>
          </w:tcPr>
          <w:p w14:paraId="710C722A"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Maximum </w:t>
            </w:r>
          </w:p>
          <w:p w14:paraId="0584ADE5"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Possible Points </w:t>
            </w:r>
          </w:p>
        </w:tc>
        <w:tc>
          <w:tcPr>
            <w:tcW w:w="0" w:type="auto"/>
            <w:vMerge/>
            <w:tcBorders>
              <w:top w:val="nil"/>
              <w:left w:val="single" w:sz="4" w:space="0" w:color="000000"/>
              <w:bottom w:val="single" w:sz="4" w:space="0" w:color="000000"/>
              <w:right w:val="single" w:sz="4" w:space="0" w:color="000000"/>
            </w:tcBorders>
          </w:tcPr>
          <w:p w14:paraId="4E0FEEC0" w14:textId="77777777" w:rsidR="000F75F1" w:rsidRPr="000F75F1" w:rsidRDefault="000F75F1" w:rsidP="000F75F1">
            <w:pPr>
              <w:rPr>
                <w:rFonts w:ascii="Times New Roman" w:hAnsi="Times New Roman"/>
                <w:sz w:val="20"/>
                <w:szCs w:val="20"/>
              </w:rPr>
            </w:pPr>
          </w:p>
        </w:tc>
      </w:tr>
      <w:tr w:rsidR="000F75F1" w:rsidRPr="000F75F1" w14:paraId="3BCCC129" w14:textId="77777777" w:rsidTr="00E47643">
        <w:trPr>
          <w:trHeight w:val="559"/>
        </w:trPr>
        <w:tc>
          <w:tcPr>
            <w:tcW w:w="953" w:type="dxa"/>
            <w:tcBorders>
              <w:top w:val="single" w:sz="4" w:space="0" w:color="000000"/>
              <w:left w:val="single" w:sz="4" w:space="0" w:color="000000"/>
              <w:bottom w:val="single" w:sz="4" w:space="0" w:color="000000"/>
              <w:right w:val="single" w:sz="4" w:space="0" w:color="000000"/>
            </w:tcBorders>
            <w:vAlign w:val="center"/>
          </w:tcPr>
          <w:p w14:paraId="473C2635"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1.  </w:t>
            </w:r>
          </w:p>
        </w:tc>
        <w:tc>
          <w:tcPr>
            <w:tcW w:w="4390" w:type="dxa"/>
            <w:tcBorders>
              <w:top w:val="single" w:sz="4" w:space="0" w:color="000000"/>
              <w:left w:val="single" w:sz="4" w:space="0" w:color="000000"/>
              <w:bottom w:val="single" w:sz="4" w:space="0" w:color="000000"/>
              <w:right w:val="single" w:sz="4" w:space="0" w:color="000000"/>
            </w:tcBorders>
          </w:tcPr>
          <w:p w14:paraId="6992962B" w14:textId="2089DCC9"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Contractors Experience (Value of Works and Works of Similar </w:t>
            </w:r>
            <w:r w:rsidR="005F7731" w:rsidRPr="000F75F1">
              <w:rPr>
                <w:rFonts w:ascii="Times New Roman" w:hAnsi="Times New Roman"/>
                <w:sz w:val="20"/>
                <w:szCs w:val="20"/>
              </w:rPr>
              <w:t>Nature)</w:t>
            </w:r>
            <w:r w:rsidRPr="000F75F1">
              <w:rPr>
                <w:rFonts w:ascii="Times New Roman" w:hAnsi="Times New Roman"/>
                <w:sz w:val="20"/>
                <w:szCs w:val="20"/>
              </w:rPr>
              <w:t xml:space="preserve">   </w:t>
            </w:r>
          </w:p>
        </w:tc>
        <w:tc>
          <w:tcPr>
            <w:tcW w:w="1738" w:type="dxa"/>
            <w:tcBorders>
              <w:top w:val="single" w:sz="4" w:space="0" w:color="000000"/>
              <w:left w:val="single" w:sz="4" w:space="0" w:color="000000"/>
              <w:bottom w:val="single" w:sz="4" w:space="0" w:color="000000"/>
              <w:right w:val="single" w:sz="4" w:space="0" w:color="000000"/>
            </w:tcBorders>
            <w:vAlign w:val="center"/>
          </w:tcPr>
          <w:p w14:paraId="3797E46F"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40 </w:t>
            </w:r>
          </w:p>
        </w:tc>
        <w:tc>
          <w:tcPr>
            <w:tcW w:w="1822" w:type="dxa"/>
            <w:tcBorders>
              <w:top w:val="single" w:sz="4" w:space="0" w:color="000000"/>
              <w:left w:val="single" w:sz="4" w:space="0" w:color="000000"/>
              <w:bottom w:val="single" w:sz="4" w:space="0" w:color="000000"/>
              <w:right w:val="single" w:sz="4" w:space="0" w:color="000000"/>
            </w:tcBorders>
            <w:vAlign w:val="center"/>
          </w:tcPr>
          <w:p w14:paraId="592356FB"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6F9A4A67" w14:textId="77777777" w:rsidTr="00E47643">
        <w:trPr>
          <w:trHeight w:val="557"/>
        </w:trPr>
        <w:tc>
          <w:tcPr>
            <w:tcW w:w="953" w:type="dxa"/>
            <w:tcBorders>
              <w:top w:val="single" w:sz="4" w:space="0" w:color="000000"/>
              <w:left w:val="single" w:sz="4" w:space="0" w:color="000000"/>
              <w:bottom w:val="single" w:sz="4" w:space="0" w:color="000000"/>
              <w:right w:val="single" w:sz="4" w:space="0" w:color="000000"/>
            </w:tcBorders>
            <w:vAlign w:val="center"/>
          </w:tcPr>
          <w:p w14:paraId="391B23E7"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2.  </w:t>
            </w:r>
          </w:p>
        </w:tc>
        <w:tc>
          <w:tcPr>
            <w:tcW w:w="4390" w:type="dxa"/>
            <w:tcBorders>
              <w:top w:val="single" w:sz="4" w:space="0" w:color="000000"/>
              <w:left w:val="single" w:sz="4" w:space="0" w:color="000000"/>
              <w:bottom w:val="single" w:sz="4" w:space="0" w:color="000000"/>
              <w:right w:val="single" w:sz="4" w:space="0" w:color="000000"/>
            </w:tcBorders>
            <w:vAlign w:val="center"/>
          </w:tcPr>
          <w:p w14:paraId="613D1EDF"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Contractor’s Staff (Technical Competence)  </w:t>
            </w:r>
          </w:p>
        </w:tc>
        <w:tc>
          <w:tcPr>
            <w:tcW w:w="1738" w:type="dxa"/>
            <w:tcBorders>
              <w:top w:val="single" w:sz="4" w:space="0" w:color="000000"/>
              <w:left w:val="single" w:sz="4" w:space="0" w:color="000000"/>
              <w:bottom w:val="single" w:sz="4" w:space="0" w:color="000000"/>
              <w:right w:val="single" w:sz="4" w:space="0" w:color="000000"/>
            </w:tcBorders>
            <w:vAlign w:val="center"/>
          </w:tcPr>
          <w:p w14:paraId="00D63592"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30 </w:t>
            </w:r>
          </w:p>
        </w:tc>
        <w:tc>
          <w:tcPr>
            <w:tcW w:w="1822" w:type="dxa"/>
            <w:tcBorders>
              <w:top w:val="single" w:sz="4" w:space="0" w:color="000000"/>
              <w:left w:val="single" w:sz="4" w:space="0" w:color="000000"/>
              <w:bottom w:val="single" w:sz="4" w:space="0" w:color="000000"/>
              <w:right w:val="single" w:sz="4" w:space="0" w:color="000000"/>
            </w:tcBorders>
            <w:vAlign w:val="center"/>
          </w:tcPr>
          <w:p w14:paraId="34D1CC60"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05E02AD1" w14:textId="77777777" w:rsidTr="00E47643">
        <w:trPr>
          <w:trHeight w:val="557"/>
        </w:trPr>
        <w:tc>
          <w:tcPr>
            <w:tcW w:w="953" w:type="dxa"/>
            <w:tcBorders>
              <w:top w:val="single" w:sz="4" w:space="0" w:color="000000"/>
              <w:left w:val="single" w:sz="4" w:space="0" w:color="000000"/>
              <w:bottom w:val="single" w:sz="4" w:space="0" w:color="000000"/>
              <w:right w:val="single" w:sz="4" w:space="0" w:color="000000"/>
            </w:tcBorders>
            <w:vAlign w:val="center"/>
          </w:tcPr>
          <w:p w14:paraId="0D253A5C"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3.  </w:t>
            </w:r>
          </w:p>
        </w:tc>
        <w:tc>
          <w:tcPr>
            <w:tcW w:w="4390" w:type="dxa"/>
            <w:tcBorders>
              <w:top w:val="single" w:sz="4" w:space="0" w:color="000000"/>
              <w:left w:val="single" w:sz="4" w:space="0" w:color="000000"/>
              <w:bottom w:val="single" w:sz="4" w:space="0" w:color="000000"/>
              <w:right w:val="single" w:sz="4" w:space="0" w:color="000000"/>
            </w:tcBorders>
            <w:vAlign w:val="center"/>
          </w:tcPr>
          <w:p w14:paraId="683C8AB3"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Works Plan and Method Statement  </w:t>
            </w:r>
          </w:p>
        </w:tc>
        <w:tc>
          <w:tcPr>
            <w:tcW w:w="1738" w:type="dxa"/>
            <w:tcBorders>
              <w:top w:val="single" w:sz="4" w:space="0" w:color="000000"/>
              <w:left w:val="single" w:sz="4" w:space="0" w:color="000000"/>
              <w:bottom w:val="single" w:sz="4" w:space="0" w:color="000000"/>
              <w:right w:val="single" w:sz="4" w:space="0" w:color="000000"/>
            </w:tcBorders>
            <w:vAlign w:val="center"/>
          </w:tcPr>
          <w:p w14:paraId="75A1E677"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20 </w:t>
            </w:r>
          </w:p>
        </w:tc>
        <w:tc>
          <w:tcPr>
            <w:tcW w:w="1822" w:type="dxa"/>
            <w:tcBorders>
              <w:top w:val="single" w:sz="4" w:space="0" w:color="000000"/>
              <w:left w:val="single" w:sz="4" w:space="0" w:color="000000"/>
              <w:bottom w:val="single" w:sz="4" w:space="0" w:color="000000"/>
              <w:right w:val="single" w:sz="4" w:space="0" w:color="000000"/>
            </w:tcBorders>
            <w:vAlign w:val="center"/>
          </w:tcPr>
          <w:p w14:paraId="5F136395"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10C2710C" w14:textId="77777777" w:rsidTr="00E47643">
        <w:trPr>
          <w:trHeight w:val="559"/>
        </w:trPr>
        <w:tc>
          <w:tcPr>
            <w:tcW w:w="953" w:type="dxa"/>
            <w:tcBorders>
              <w:top w:val="single" w:sz="4" w:space="0" w:color="000000"/>
              <w:left w:val="single" w:sz="4" w:space="0" w:color="000000"/>
              <w:bottom w:val="single" w:sz="4" w:space="0" w:color="000000"/>
              <w:right w:val="single" w:sz="4" w:space="0" w:color="000000"/>
            </w:tcBorders>
            <w:vAlign w:val="center"/>
          </w:tcPr>
          <w:p w14:paraId="03D745AF"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4.  </w:t>
            </w:r>
          </w:p>
        </w:tc>
        <w:tc>
          <w:tcPr>
            <w:tcW w:w="4390" w:type="dxa"/>
            <w:tcBorders>
              <w:top w:val="single" w:sz="4" w:space="0" w:color="000000"/>
              <w:left w:val="single" w:sz="4" w:space="0" w:color="000000"/>
              <w:bottom w:val="single" w:sz="4" w:space="0" w:color="000000"/>
              <w:right w:val="single" w:sz="4" w:space="0" w:color="000000"/>
            </w:tcBorders>
            <w:vAlign w:val="center"/>
          </w:tcPr>
          <w:p w14:paraId="7498EF10"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Evidence of financial capacity for the works  </w:t>
            </w:r>
          </w:p>
        </w:tc>
        <w:tc>
          <w:tcPr>
            <w:tcW w:w="1738" w:type="dxa"/>
            <w:tcBorders>
              <w:top w:val="single" w:sz="4" w:space="0" w:color="000000"/>
              <w:left w:val="single" w:sz="4" w:space="0" w:color="000000"/>
              <w:bottom w:val="single" w:sz="4" w:space="0" w:color="000000"/>
              <w:right w:val="single" w:sz="4" w:space="0" w:color="000000"/>
            </w:tcBorders>
            <w:vAlign w:val="center"/>
          </w:tcPr>
          <w:p w14:paraId="2A182443"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10 </w:t>
            </w:r>
          </w:p>
        </w:tc>
        <w:tc>
          <w:tcPr>
            <w:tcW w:w="1822" w:type="dxa"/>
            <w:tcBorders>
              <w:top w:val="single" w:sz="4" w:space="0" w:color="000000"/>
              <w:left w:val="single" w:sz="4" w:space="0" w:color="000000"/>
              <w:bottom w:val="single" w:sz="4" w:space="0" w:color="000000"/>
              <w:right w:val="single" w:sz="4" w:space="0" w:color="000000"/>
            </w:tcBorders>
            <w:vAlign w:val="center"/>
          </w:tcPr>
          <w:p w14:paraId="7B33E418"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38FA2A15" w14:textId="77777777" w:rsidTr="00E47643">
        <w:trPr>
          <w:trHeight w:val="559"/>
        </w:trPr>
        <w:tc>
          <w:tcPr>
            <w:tcW w:w="953" w:type="dxa"/>
            <w:tcBorders>
              <w:top w:val="single" w:sz="4" w:space="0" w:color="000000"/>
              <w:left w:val="single" w:sz="4" w:space="0" w:color="000000"/>
              <w:bottom w:val="single" w:sz="4" w:space="0" w:color="000000"/>
              <w:right w:val="nil"/>
            </w:tcBorders>
          </w:tcPr>
          <w:p w14:paraId="0E778472" w14:textId="77777777" w:rsidR="000F75F1" w:rsidRPr="000F75F1" w:rsidRDefault="000F75F1" w:rsidP="000F75F1">
            <w:pPr>
              <w:rPr>
                <w:rFonts w:ascii="Times New Roman" w:hAnsi="Times New Roman"/>
                <w:sz w:val="20"/>
                <w:szCs w:val="20"/>
              </w:rPr>
            </w:pPr>
          </w:p>
        </w:tc>
        <w:tc>
          <w:tcPr>
            <w:tcW w:w="4390" w:type="dxa"/>
            <w:tcBorders>
              <w:top w:val="single" w:sz="4" w:space="0" w:color="000000"/>
              <w:left w:val="nil"/>
              <w:bottom w:val="single" w:sz="4" w:space="0" w:color="000000"/>
              <w:right w:val="single" w:sz="4" w:space="0" w:color="000000"/>
            </w:tcBorders>
            <w:vAlign w:val="center"/>
          </w:tcPr>
          <w:p w14:paraId="1A20CDE7"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Total </w:t>
            </w:r>
          </w:p>
        </w:tc>
        <w:tc>
          <w:tcPr>
            <w:tcW w:w="1738" w:type="dxa"/>
            <w:tcBorders>
              <w:top w:val="single" w:sz="4" w:space="0" w:color="000000"/>
              <w:left w:val="single" w:sz="4" w:space="0" w:color="000000"/>
              <w:bottom w:val="single" w:sz="4" w:space="0" w:color="000000"/>
              <w:right w:val="single" w:sz="4" w:space="0" w:color="000000"/>
            </w:tcBorders>
            <w:vAlign w:val="center"/>
          </w:tcPr>
          <w:p w14:paraId="7787CB24"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100 </w:t>
            </w:r>
          </w:p>
        </w:tc>
        <w:tc>
          <w:tcPr>
            <w:tcW w:w="1822" w:type="dxa"/>
            <w:tcBorders>
              <w:top w:val="single" w:sz="4" w:space="0" w:color="000000"/>
              <w:left w:val="single" w:sz="4" w:space="0" w:color="000000"/>
              <w:bottom w:val="single" w:sz="4" w:space="0" w:color="000000"/>
              <w:right w:val="single" w:sz="4" w:space="0" w:color="000000"/>
            </w:tcBorders>
            <w:vAlign w:val="center"/>
          </w:tcPr>
          <w:p w14:paraId="2F891512"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bl>
    <w:p w14:paraId="702D3999"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p w14:paraId="120797D9" w14:textId="4E5E2A78"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2.1 Contractor’s Experience - Value of Works and Works of Similar </w:t>
      </w:r>
      <w:r w:rsidR="005F7731" w:rsidRPr="000F75F1">
        <w:rPr>
          <w:rFonts w:ascii="Times New Roman" w:hAnsi="Times New Roman"/>
          <w:sz w:val="20"/>
          <w:szCs w:val="20"/>
        </w:rPr>
        <w:t>Nature (</w:t>
      </w:r>
      <w:r w:rsidRPr="000F75F1">
        <w:rPr>
          <w:rFonts w:ascii="Times New Roman" w:hAnsi="Times New Roman"/>
          <w:sz w:val="20"/>
          <w:szCs w:val="20"/>
        </w:rPr>
        <w:t xml:space="preserve">Max-50) The bidder to attach reference letters/contracts for past and ongoing works / purchase orders/completion certificates for past and ongoing works as </w:t>
      </w:r>
      <w:r w:rsidR="005F7731" w:rsidRPr="000F75F1">
        <w:rPr>
          <w:rFonts w:ascii="Times New Roman" w:hAnsi="Times New Roman"/>
          <w:sz w:val="20"/>
          <w:szCs w:val="20"/>
        </w:rPr>
        <w:t>evidence</w:t>
      </w:r>
      <w:r w:rsidRPr="000F75F1">
        <w:rPr>
          <w:rFonts w:ascii="Times New Roman" w:hAnsi="Times New Roman"/>
          <w:sz w:val="20"/>
          <w:szCs w:val="20"/>
        </w:rPr>
        <w:t xml:space="preserve">. </w:t>
      </w:r>
    </w:p>
    <w:p w14:paraId="48591DA6" w14:textId="77777777" w:rsidR="000F75F1" w:rsidRDefault="000F75F1" w:rsidP="000F75F1">
      <w:pPr>
        <w:rPr>
          <w:rFonts w:ascii="Times New Roman" w:hAnsi="Times New Roman"/>
          <w:sz w:val="20"/>
          <w:szCs w:val="20"/>
        </w:rPr>
      </w:pPr>
      <w:r w:rsidRPr="000F75F1">
        <w:rPr>
          <w:rFonts w:ascii="Times New Roman" w:hAnsi="Times New Roman"/>
          <w:sz w:val="20"/>
          <w:szCs w:val="20"/>
        </w:rPr>
        <w:t xml:space="preserve"> </w:t>
      </w:r>
    </w:p>
    <w:p w14:paraId="70BAE9CB" w14:textId="77777777" w:rsidR="0074092E" w:rsidRDefault="0074092E" w:rsidP="000F75F1">
      <w:pPr>
        <w:rPr>
          <w:rFonts w:ascii="Times New Roman" w:hAnsi="Times New Roman"/>
          <w:sz w:val="20"/>
          <w:szCs w:val="20"/>
        </w:rPr>
      </w:pPr>
    </w:p>
    <w:p w14:paraId="3F971A61" w14:textId="77777777" w:rsidR="0074092E" w:rsidRDefault="0074092E" w:rsidP="000F75F1">
      <w:pPr>
        <w:rPr>
          <w:rFonts w:ascii="Times New Roman" w:hAnsi="Times New Roman"/>
          <w:sz w:val="20"/>
          <w:szCs w:val="20"/>
        </w:rPr>
      </w:pPr>
    </w:p>
    <w:p w14:paraId="63F7EF8D" w14:textId="77777777" w:rsidR="0074092E" w:rsidRPr="000F75F1" w:rsidRDefault="0074092E" w:rsidP="000F75F1">
      <w:pPr>
        <w:rPr>
          <w:rFonts w:ascii="Times New Roman" w:hAnsi="Times New Roman"/>
          <w:sz w:val="20"/>
          <w:szCs w:val="20"/>
        </w:rPr>
      </w:pPr>
    </w:p>
    <w:p w14:paraId="1DD33D87"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u w:val="single"/>
        </w:rPr>
        <w:lastRenderedPageBreak/>
        <w:t>Schedule-3: Value of Works handled in the last three Years (Max -20)</w:t>
      </w:r>
      <w:r w:rsidRPr="000F75F1">
        <w:rPr>
          <w:rFonts w:ascii="Times New Roman" w:hAnsi="Times New Roman"/>
          <w:sz w:val="20"/>
          <w:szCs w:val="20"/>
        </w:rPr>
        <w:t xml:space="preserve"> </w:t>
      </w:r>
    </w:p>
    <w:tbl>
      <w:tblPr>
        <w:tblW w:w="8647" w:type="dxa"/>
        <w:tblInd w:w="497" w:type="dxa"/>
        <w:tblCellMar>
          <w:top w:w="56" w:type="dxa"/>
          <w:left w:w="110" w:type="dxa"/>
          <w:right w:w="55" w:type="dxa"/>
        </w:tblCellMar>
        <w:tblLook w:val="04A0" w:firstRow="1" w:lastRow="0" w:firstColumn="1" w:lastColumn="0" w:noHBand="0" w:noVBand="1"/>
      </w:tblPr>
      <w:tblGrid>
        <w:gridCol w:w="953"/>
        <w:gridCol w:w="4859"/>
        <w:gridCol w:w="1558"/>
        <w:gridCol w:w="1277"/>
      </w:tblGrid>
      <w:tr w:rsidR="000F75F1" w:rsidRPr="000F75F1" w14:paraId="7170B046" w14:textId="77777777" w:rsidTr="00E47643">
        <w:trPr>
          <w:trHeight w:val="530"/>
        </w:trPr>
        <w:tc>
          <w:tcPr>
            <w:tcW w:w="953" w:type="dxa"/>
            <w:tcBorders>
              <w:top w:val="single" w:sz="4" w:space="0" w:color="000000"/>
              <w:left w:val="single" w:sz="4" w:space="0" w:color="000000"/>
              <w:bottom w:val="single" w:sz="4" w:space="0" w:color="000000"/>
              <w:right w:val="single" w:sz="4" w:space="0" w:color="000000"/>
            </w:tcBorders>
            <w:vAlign w:val="center"/>
          </w:tcPr>
          <w:p w14:paraId="4BEC1DD0"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4860" w:type="dxa"/>
            <w:tcBorders>
              <w:top w:val="single" w:sz="4" w:space="0" w:color="000000"/>
              <w:left w:val="single" w:sz="4" w:space="0" w:color="000000"/>
              <w:bottom w:val="single" w:sz="4" w:space="0" w:color="000000"/>
              <w:right w:val="nil"/>
            </w:tcBorders>
            <w:vAlign w:val="center"/>
          </w:tcPr>
          <w:p w14:paraId="3C409020"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Scoring Criteria </w:t>
            </w:r>
          </w:p>
        </w:tc>
        <w:tc>
          <w:tcPr>
            <w:tcW w:w="1558" w:type="dxa"/>
            <w:tcBorders>
              <w:top w:val="single" w:sz="4" w:space="0" w:color="000000"/>
              <w:left w:val="nil"/>
              <w:bottom w:val="single" w:sz="4" w:space="0" w:color="000000"/>
              <w:right w:val="single" w:sz="4" w:space="0" w:color="000000"/>
            </w:tcBorders>
          </w:tcPr>
          <w:p w14:paraId="13E5F41E" w14:textId="77777777" w:rsidR="000F75F1" w:rsidRPr="000F75F1" w:rsidRDefault="000F75F1" w:rsidP="000F75F1">
            <w:pPr>
              <w:rPr>
                <w:rFonts w:ascii="Times New Roman" w:hAnsi="Times New Roman"/>
                <w:sz w:val="20"/>
                <w:szCs w:val="20"/>
              </w:rPr>
            </w:pP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77D2EA3A"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Bidder’s Score </w:t>
            </w:r>
          </w:p>
        </w:tc>
      </w:tr>
      <w:tr w:rsidR="000F75F1" w:rsidRPr="000F75F1" w14:paraId="58221AC4" w14:textId="77777777" w:rsidTr="00E47643">
        <w:trPr>
          <w:trHeight w:val="768"/>
        </w:trPr>
        <w:tc>
          <w:tcPr>
            <w:tcW w:w="953" w:type="dxa"/>
            <w:tcBorders>
              <w:top w:val="single" w:sz="4" w:space="0" w:color="000000"/>
              <w:left w:val="single" w:sz="4" w:space="0" w:color="000000"/>
              <w:bottom w:val="single" w:sz="4" w:space="0" w:color="000000"/>
              <w:right w:val="single" w:sz="4" w:space="0" w:color="000000"/>
            </w:tcBorders>
            <w:vAlign w:val="center"/>
          </w:tcPr>
          <w:p w14:paraId="0B275B5A"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Item </w:t>
            </w:r>
          </w:p>
        </w:tc>
        <w:tc>
          <w:tcPr>
            <w:tcW w:w="4860" w:type="dxa"/>
            <w:tcBorders>
              <w:top w:val="single" w:sz="4" w:space="0" w:color="000000"/>
              <w:left w:val="single" w:sz="4" w:space="0" w:color="000000"/>
              <w:bottom w:val="single" w:sz="4" w:space="0" w:color="000000"/>
              <w:right w:val="single" w:sz="4" w:space="0" w:color="000000"/>
            </w:tcBorders>
            <w:vAlign w:val="center"/>
          </w:tcPr>
          <w:p w14:paraId="7FE85126"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Requirements  </w:t>
            </w:r>
          </w:p>
        </w:tc>
        <w:tc>
          <w:tcPr>
            <w:tcW w:w="1558" w:type="dxa"/>
            <w:tcBorders>
              <w:top w:val="single" w:sz="4" w:space="0" w:color="000000"/>
              <w:left w:val="single" w:sz="4" w:space="0" w:color="000000"/>
              <w:bottom w:val="single" w:sz="4" w:space="0" w:color="000000"/>
              <w:right w:val="single" w:sz="4" w:space="0" w:color="000000"/>
            </w:tcBorders>
          </w:tcPr>
          <w:p w14:paraId="0E7E2D9F"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Maximum </w:t>
            </w:r>
          </w:p>
          <w:p w14:paraId="19A8E855"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Possible </w:t>
            </w:r>
          </w:p>
          <w:p w14:paraId="7FE5C7DC"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Points </w:t>
            </w:r>
          </w:p>
        </w:tc>
        <w:tc>
          <w:tcPr>
            <w:tcW w:w="0" w:type="auto"/>
            <w:vMerge/>
            <w:tcBorders>
              <w:top w:val="nil"/>
              <w:left w:val="single" w:sz="4" w:space="0" w:color="000000"/>
              <w:bottom w:val="single" w:sz="4" w:space="0" w:color="000000"/>
              <w:right w:val="single" w:sz="4" w:space="0" w:color="000000"/>
            </w:tcBorders>
          </w:tcPr>
          <w:p w14:paraId="2D3151F6" w14:textId="77777777" w:rsidR="000F75F1" w:rsidRPr="000F75F1" w:rsidRDefault="000F75F1" w:rsidP="000F75F1">
            <w:pPr>
              <w:rPr>
                <w:rFonts w:ascii="Times New Roman" w:hAnsi="Times New Roman"/>
                <w:sz w:val="20"/>
                <w:szCs w:val="20"/>
              </w:rPr>
            </w:pPr>
          </w:p>
        </w:tc>
      </w:tr>
      <w:tr w:rsidR="000F75F1" w:rsidRPr="000F75F1" w14:paraId="763F8EDC" w14:textId="77777777" w:rsidTr="00E47643">
        <w:trPr>
          <w:trHeight w:val="660"/>
        </w:trPr>
        <w:tc>
          <w:tcPr>
            <w:tcW w:w="953" w:type="dxa"/>
            <w:tcBorders>
              <w:top w:val="single" w:sz="4" w:space="0" w:color="000000"/>
              <w:left w:val="single" w:sz="4" w:space="0" w:color="000000"/>
              <w:bottom w:val="single" w:sz="4" w:space="0" w:color="000000"/>
              <w:right w:val="single" w:sz="4" w:space="0" w:color="000000"/>
            </w:tcBorders>
            <w:vAlign w:val="center"/>
          </w:tcPr>
          <w:p w14:paraId="2F69A739"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1 </w:t>
            </w:r>
          </w:p>
        </w:tc>
        <w:tc>
          <w:tcPr>
            <w:tcW w:w="4860" w:type="dxa"/>
            <w:tcBorders>
              <w:top w:val="single" w:sz="4" w:space="0" w:color="000000"/>
              <w:left w:val="single" w:sz="4" w:space="0" w:color="000000"/>
              <w:bottom w:val="single" w:sz="4" w:space="0" w:color="000000"/>
              <w:right w:val="single" w:sz="4" w:space="0" w:color="000000"/>
            </w:tcBorders>
          </w:tcPr>
          <w:p w14:paraId="0340FD45" w14:textId="4EF513B5"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Annual volume of construction </w:t>
            </w:r>
            <w:r w:rsidR="00911D84" w:rsidRPr="000F75F1">
              <w:rPr>
                <w:rFonts w:ascii="Times New Roman" w:hAnsi="Times New Roman"/>
                <w:sz w:val="20"/>
                <w:szCs w:val="20"/>
              </w:rPr>
              <w:t>work</w:t>
            </w:r>
            <w:r w:rsidRPr="000F75F1">
              <w:rPr>
                <w:rFonts w:ascii="Times New Roman" w:hAnsi="Times New Roman"/>
                <w:sz w:val="20"/>
                <w:szCs w:val="20"/>
              </w:rPr>
              <w:t xml:space="preserve"> during the past three years of above </w:t>
            </w:r>
            <w:proofErr w:type="spellStart"/>
            <w:r w:rsidRPr="000F75F1">
              <w:rPr>
                <w:rFonts w:ascii="Times New Roman" w:hAnsi="Times New Roman"/>
                <w:sz w:val="20"/>
                <w:szCs w:val="20"/>
              </w:rPr>
              <w:t>Kshs</w:t>
            </w:r>
            <w:proofErr w:type="spellEnd"/>
            <w:r w:rsidRPr="000F75F1">
              <w:rPr>
                <w:rFonts w:ascii="Times New Roman" w:hAnsi="Times New Roman"/>
                <w:sz w:val="20"/>
                <w:szCs w:val="20"/>
              </w:rPr>
              <w:t xml:space="preserve"> 3,000,000.00 </w:t>
            </w:r>
          </w:p>
        </w:tc>
        <w:tc>
          <w:tcPr>
            <w:tcW w:w="1558" w:type="dxa"/>
            <w:tcBorders>
              <w:top w:val="single" w:sz="4" w:space="0" w:color="000000"/>
              <w:left w:val="single" w:sz="4" w:space="0" w:color="000000"/>
              <w:bottom w:val="single" w:sz="4" w:space="0" w:color="000000"/>
              <w:right w:val="single" w:sz="4" w:space="0" w:color="000000"/>
            </w:tcBorders>
            <w:vAlign w:val="center"/>
          </w:tcPr>
          <w:p w14:paraId="6F40DF16"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20 </w:t>
            </w:r>
          </w:p>
        </w:tc>
        <w:tc>
          <w:tcPr>
            <w:tcW w:w="1277" w:type="dxa"/>
            <w:tcBorders>
              <w:top w:val="single" w:sz="4" w:space="0" w:color="000000"/>
              <w:left w:val="single" w:sz="4" w:space="0" w:color="000000"/>
              <w:bottom w:val="single" w:sz="4" w:space="0" w:color="000000"/>
              <w:right w:val="single" w:sz="4" w:space="0" w:color="000000"/>
            </w:tcBorders>
            <w:vAlign w:val="center"/>
          </w:tcPr>
          <w:p w14:paraId="26BB307A"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49B60261" w14:textId="77777777" w:rsidTr="00E47643">
        <w:trPr>
          <w:trHeight w:val="768"/>
        </w:trPr>
        <w:tc>
          <w:tcPr>
            <w:tcW w:w="953" w:type="dxa"/>
            <w:tcBorders>
              <w:top w:val="single" w:sz="4" w:space="0" w:color="000000"/>
              <w:left w:val="single" w:sz="4" w:space="0" w:color="000000"/>
              <w:bottom w:val="single" w:sz="4" w:space="0" w:color="000000"/>
              <w:right w:val="single" w:sz="4" w:space="0" w:color="000000"/>
            </w:tcBorders>
            <w:vAlign w:val="center"/>
          </w:tcPr>
          <w:p w14:paraId="7F588641"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2 </w:t>
            </w:r>
          </w:p>
        </w:tc>
        <w:tc>
          <w:tcPr>
            <w:tcW w:w="4860" w:type="dxa"/>
            <w:tcBorders>
              <w:top w:val="single" w:sz="4" w:space="0" w:color="000000"/>
              <w:left w:val="single" w:sz="4" w:space="0" w:color="000000"/>
              <w:bottom w:val="single" w:sz="4" w:space="0" w:color="000000"/>
              <w:right w:val="single" w:sz="4" w:space="0" w:color="000000"/>
            </w:tcBorders>
          </w:tcPr>
          <w:p w14:paraId="02236108"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Annual volume of construction work during the past three years of above </w:t>
            </w:r>
            <w:proofErr w:type="spellStart"/>
            <w:r w:rsidRPr="000F75F1">
              <w:rPr>
                <w:rFonts w:ascii="Times New Roman" w:hAnsi="Times New Roman"/>
                <w:sz w:val="20"/>
                <w:szCs w:val="20"/>
              </w:rPr>
              <w:t>Kshs</w:t>
            </w:r>
            <w:proofErr w:type="spellEnd"/>
            <w:r w:rsidRPr="000F75F1">
              <w:rPr>
                <w:rFonts w:ascii="Times New Roman" w:hAnsi="Times New Roman"/>
                <w:sz w:val="20"/>
                <w:szCs w:val="20"/>
              </w:rPr>
              <w:t xml:space="preserve"> 2,000,000.00 and not exceeding 3,000,000.00 </w:t>
            </w:r>
          </w:p>
        </w:tc>
        <w:tc>
          <w:tcPr>
            <w:tcW w:w="1558" w:type="dxa"/>
            <w:tcBorders>
              <w:top w:val="single" w:sz="4" w:space="0" w:color="000000"/>
              <w:left w:val="single" w:sz="4" w:space="0" w:color="000000"/>
              <w:bottom w:val="single" w:sz="4" w:space="0" w:color="000000"/>
              <w:right w:val="single" w:sz="4" w:space="0" w:color="000000"/>
            </w:tcBorders>
            <w:vAlign w:val="center"/>
          </w:tcPr>
          <w:p w14:paraId="224E154C"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15 </w:t>
            </w:r>
          </w:p>
        </w:tc>
        <w:tc>
          <w:tcPr>
            <w:tcW w:w="1277" w:type="dxa"/>
            <w:tcBorders>
              <w:top w:val="single" w:sz="4" w:space="0" w:color="000000"/>
              <w:left w:val="single" w:sz="4" w:space="0" w:color="000000"/>
              <w:bottom w:val="single" w:sz="4" w:space="0" w:color="000000"/>
              <w:right w:val="single" w:sz="4" w:space="0" w:color="000000"/>
            </w:tcBorders>
            <w:vAlign w:val="center"/>
          </w:tcPr>
          <w:p w14:paraId="2893D097"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5D63912D" w14:textId="77777777" w:rsidTr="00E47643">
        <w:trPr>
          <w:trHeight w:val="660"/>
        </w:trPr>
        <w:tc>
          <w:tcPr>
            <w:tcW w:w="953" w:type="dxa"/>
            <w:tcBorders>
              <w:top w:val="single" w:sz="4" w:space="0" w:color="000000"/>
              <w:left w:val="single" w:sz="4" w:space="0" w:color="000000"/>
              <w:bottom w:val="single" w:sz="4" w:space="0" w:color="000000"/>
              <w:right w:val="single" w:sz="4" w:space="0" w:color="000000"/>
            </w:tcBorders>
            <w:vAlign w:val="center"/>
          </w:tcPr>
          <w:p w14:paraId="66860EB0"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3 </w:t>
            </w:r>
          </w:p>
        </w:tc>
        <w:tc>
          <w:tcPr>
            <w:tcW w:w="4860" w:type="dxa"/>
            <w:tcBorders>
              <w:top w:val="single" w:sz="4" w:space="0" w:color="000000"/>
              <w:left w:val="single" w:sz="4" w:space="0" w:color="000000"/>
              <w:bottom w:val="single" w:sz="4" w:space="0" w:color="000000"/>
              <w:right w:val="single" w:sz="4" w:space="0" w:color="000000"/>
            </w:tcBorders>
          </w:tcPr>
          <w:p w14:paraId="3FEE72C5"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Annual volume of construction work during the past three years of below </w:t>
            </w:r>
            <w:proofErr w:type="spellStart"/>
            <w:r w:rsidRPr="000F75F1">
              <w:rPr>
                <w:rFonts w:ascii="Times New Roman" w:hAnsi="Times New Roman"/>
                <w:sz w:val="20"/>
                <w:szCs w:val="20"/>
              </w:rPr>
              <w:t>Kshs</w:t>
            </w:r>
            <w:proofErr w:type="spellEnd"/>
            <w:r w:rsidRPr="000F75F1">
              <w:rPr>
                <w:rFonts w:ascii="Times New Roman" w:hAnsi="Times New Roman"/>
                <w:sz w:val="20"/>
                <w:szCs w:val="20"/>
              </w:rPr>
              <w:t xml:space="preserve"> 2,000,000.00 </w:t>
            </w:r>
          </w:p>
        </w:tc>
        <w:tc>
          <w:tcPr>
            <w:tcW w:w="1558" w:type="dxa"/>
            <w:tcBorders>
              <w:top w:val="single" w:sz="4" w:space="0" w:color="000000"/>
              <w:left w:val="single" w:sz="4" w:space="0" w:color="000000"/>
              <w:bottom w:val="single" w:sz="4" w:space="0" w:color="000000"/>
              <w:right w:val="single" w:sz="4" w:space="0" w:color="000000"/>
            </w:tcBorders>
            <w:vAlign w:val="center"/>
          </w:tcPr>
          <w:p w14:paraId="39B5BA92"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10 </w:t>
            </w:r>
          </w:p>
        </w:tc>
        <w:tc>
          <w:tcPr>
            <w:tcW w:w="1277" w:type="dxa"/>
            <w:tcBorders>
              <w:top w:val="single" w:sz="4" w:space="0" w:color="000000"/>
              <w:left w:val="single" w:sz="4" w:space="0" w:color="000000"/>
              <w:bottom w:val="single" w:sz="4" w:space="0" w:color="000000"/>
              <w:right w:val="single" w:sz="4" w:space="0" w:color="000000"/>
            </w:tcBorders>
            <w:vAlign w:val="center"/>
          </w:tcPr>
          <w:p w14:paraId="0BC34610"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7CE10C29" w14:textId="77777777" w:rsidTr="00E47643">
        <w:trPr>
          <w:trHeight w:val="660"/>
        </w:trPr>
        <w:tc>
          <w:tcPr>
            <w:tcW w:w="953" w:type="dxa"/>
            <w:tcBorders>
              <w:top w:val="single" w:sz="4" w:space="0" w:color="000000"/>
              <w:left w:val="single" w:sz="4" w:space="0" w:color="000000"/>
              <w:bottom w:val="single" w:sz="4" w:space="0" w:color="000000"/>
              <w:right w:val="single" w:sz="4" w:space="0" w:color="000000"/>
            </w:tcBorders>
            <w:vAlign w:val="center"/>
          </w:tcPr>
          <w:p w14:paraId="4FC5627C"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4 </w:t>
            </w:r>
          </w:p>
        </w:tc>
        <w:tc>
          <w:tcPr>
            <w:tcW w:w="4860" w:type="dxa"/>
            <w:tcBorders>
              <w:top w:val="single" w:sz="4" w:space="0" w:color="000000"/>
              <w:left w:val="single" w:sz="4" w:space="0" w:color="000000"/>
              <w:bottom w:val="single" w:sz="4" w:space="0" w:color="000000"/>
              <w:right w:val="single" w:sz="4" w:space="0" w:color="000000"/>
            </w:tcBorders>
            <w:vAlign w:val="center"/>
          </w:tcPr>
          <w:p w14:paraId="6260018B"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No submission of project record </w:t>
            </w:r>
          </w:p>
        </w:tc>
        <w:tc>
          <w:tcPr>
            <w:tcW w:w="1558" w:type="dxa"/>
            <w:tcBorders>
              <w:top w:val="single" w:sz="4" w:space="0" w:color="000000"/>
              <w:left w:val="single" w:sz="4" w:space="0" w:color="000000"/>
              <w:bottom w:val="single" w:sz="4" w:space="0" w:color="000000"/>
              <w:right w:val="single" w:sz="4" w:space="0" w:color="000000"/>
            </w:tcBorders>
            <w:vAlign w:val="center"/>
          </w:tcPr>
          <w:p w14:paraId="18280AD0"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0 </w:t>
            </w:r>
          </w:p>
        </w:tc>
        <w:tc>
          <w:tcPr>
            <w:tcW w:w="1277" w:type="dxa"/>
            <w:tcBorders>
              <w:top w:val="single" w:sz="4" w:space="0" w:color="000000"/>
              <w:left w:val="single" w:sz="4" w:space="0" w:color="000000"/>
              <w:bottom w:val="single" w:sz="4" w:space="0" w:color="000000"/>
              <w:right w:val="single" w:sz="4" w:space="0" w:color="000000"/>
            </w:tcBorders>
            <w:vAlign w:val="center"/>
          </w:tcPr>
          <w:p w14:paraId="533394D2"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bl>
    <w:p w14:paraId="609C72DC"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p w14:paraId="6CEF4666"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u w:val="single"/>
        </w:rPr>
        <w:t>NOTE: Score for value of works will be awarded based on submitted contracts for past and</w:t>
      </w:r>
      <w:r w:rsidRPr="000F75F1">
        <w:rPr>
          <w:rFonts w:ascii="Times New Roman" w:hAnsi="Times New Roman"/>
          <w:sz w:val="20"/>
          <w:szCs w:val="20"/>
        </w:rPr>
        <w:t xml:space="preserve"> </w:t>
      </w:r>
      <w:r w:rsidRPr="000F75F1">
        <w:rPr>
          <w:rFonts w:ascii="Times New Roman" w:hAnsi="Times New Roman"/>
          <w:sz w:val="20"/>
          <w:szCs w:val="20"/>
          <w:u w:val="single"/>
        </w:rPr>
        <w:t>ongoing works / purchase orders/completion certificates for past and ongoing works.</w:t>
      </w:r>
      <w:r w:rsidRPr="000F75F1">
        <w:rPr>
          <w:rFonts w:ascii="Times New Roman" w:hAnsi="Times New Roman"/>
          <w:sz w:val="20"/>
          <w:szCs w:val="20"/>
        </w:rPr>
        <w:t xml:space="preserve">  </w:t>
      </w:r>
    </w:p>
    <w:p w14:paraId="326CA726"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p w14:paraId="0D552C75"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u w:val="single"/>
        </w:rPr>
        <w:t>Schedule-4: Works of Similar Nature and Complexity (Max-20)</w:t>
      </w:r>
      <w:r w:rsidRPr="000F75F1">
        <w:rPr>
          <w:rFonts w:ascii="Times New Roman" w:hAnsi="Times New Roman"/>
          <w:sz w:val="20"/>
          <w:szCs w:val="20"/>
        </w:rPr>
        <w:t xml:space="preserve"> </w:t>
      </w:r>
    </w:p>
    <w:tbl>
      <w:tblPr>
        <w:tblW w:w="8647" w:type="dxa"/>
        <w:tblInd w:w="497" w:type="dxa"/>
        <w:tblCellMar>
          <w:top w:w="56" w:type="dxa"/>
          <w:left w:w="105" w:type="dxa"/>
          <w:right w:w="49" w:type="dxa"/>
        </w:tblCellMar>
        <w:tblLook w:val="04A0" w:firstRow="1" w:lastRow="0" w:firstColumn="1" w:lastColumn="0" w:noHBand="0" w:noVBand="1"/>
      </w:tblPr>
      <w:tblGrid>
        <w:gridCol w:w="953"/>
        <w:gridCol w:w="4389"/>
        <w:gridCol w:w="1738"/>
        <w:gridCol w:w="1567"/>
      </w:tblGrid>
      <w:tr w:rsidR="000F75F1" w:rsidRPr="000F75F1" w14:paraId="658FE438" w14:textId="77777777" w:rsidTr="00E47643">
        <w:trPr>
          <w:trHeight w:val="530"/>
        </w:trPr>
        <w:tc>
          <w:tcPr>
            <w:tcW w:w="953" w:type="dxa"/>
            <w:tcBorders>
              <w:top w:val="single" w:sz="4" w:space="0" w:color="000000"/>
              <w:left w:val="single" w:sz="4" w:space="0" w:color="000000"/>
              <w:bottom w:val="single" w:sz="4" w:space="0" w:color="000000"/>
              <w:right w:val="single" w:sz="4" w:space="0" w:color="000000"/>
            </w:tcBorders>
            <w:vAlign w:val="center"/>
          </w:tcPr>
          <w:p w14:paraId="17973B34"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6127" w:type="dxa"/>
            <w:gridSpan w:val="2"/>
            <w:tcBorders>
              <w:top w:val="single" w:sz="4" w:space="0" w:color="000000"/>
              <w:left w:val="single" w:sz="4" w:space="0" w:color="000000"/>
              <w:bottom w:val="single" w:sz="4" w:space="0" w:color="000000"/>
              <w:right w:val="single" w:sz="4" w:space="0" w:color="000000"/>
            </w:tcBorders>
            <w:vAlign w:val="center"/>
          </w:tcPr>
          <w:p w14:paraId="1FC7044C"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Scoring Criteria </w:t>
            </w:r>
          </w:p>
        </w:tc>
        <w:tc>
          <w:tcPr>
            <w:tcW w:w="1567" w:type="dxa"/>
            <w:vMerge w:val="restart"/>
            <w:tcBorders>
              <w:top w:val="single" w:sz="4" w:space="0" w:color="000000"/>
              <w:left w:val="single" w:sz="4" w:space="0" w:color="000000"/>
              <w:bottom w:val="single" w:sz="4" w:space="0" w:color="000000"/>
              <w:right w:val="single" w:sz="4" w:space="0" w:color="000000"/>
            </w:tcBorders>
            <w:vAlign w:val="center"/>
          </w:tcPr>
          <w:p w14:paraId="30FC993F"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Bidder’s Score </w:t>
            </w:r>
          </w:p>
        </w:tc>
      </w:tr>
      <w:tr w:rsidR="000F75F1" w:rsidRPr="000F75F1" w14:paraId="49260AAD" w14:textId="77777777" w:rsidTr="00E47643">
        <w:trPr>
          <w:trHeight w:val="516"/>
        </w:trPr>
        <w:tc>
          <w:tcPr>
            <w:tcW w:w="953" w:type="dxa"/>
            <w:tcBorders>
              <w:top w:val="single" w:sz="4" w:space="0" w:color="000000"/>
              <w:left w:val="single" w:sz="4" w:space="0" w:color="000000"/>
              <w:bottom w:val="single" w:sz="4" w:space="0" w:color="000000"/>
              <w:right w:val="single" w:sz="4" w:space="0" w:color="000000"/>
            </w:tcBorders>
            <w:vAlign w:val="center"/>
          </w:tcPr>
          <w:p w14:paraId="5C332C7B"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Item </w:t>
            </w:r>
          </w:p>
        </w:tc>
        <w:tc>
          <w:tcPr>
            <w:tcW w:w="4390" w:type="dxa"/>
            <w:tcBorders>
              <w:top w:val="single" w:sz="4" w:space="0" w:color="000000"/>
              <w:left w:val="single" w:sz="4" w:space="0" w:color="000000"/>
              <w:bottom w:val="single" w:sz="4" w:space="0" w:color="000000"/>
              <w:right w:val="single" w:sz="4" w:space="0" w:color="000000"/>
            </w:tcBorders>
            <w:vAlign w:val="center"/>
          </w:tcPr>
          <w:p w14:paraId="323E595B"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Requirements  </w:t>
            </w:r>
          </w:p>
        </w:tc>
        <w:tc>
          <w:tcPr>
            <w:tcW w:w="1738" w:type="dxa"/>
            <w:tcBorders>
              <w:top w:val="single" w:sz="4" w:space="0" w:color="000000"/>
              <w:left w:val="single" w:sz="4" w:space="0" w:color="000000"/>
              <w:bottom w:val="single" w:sz="4" w:space="0" w:color="000000"/>
              <w:right w:val="single" w:sz="4" w:space="0" w:color="000000"/>
            </w:tcBorders>
          </w:tcPr>
          <w:p w14:paraId="1CF6B667"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Maximum </w:t>
            </w:r>
          </w:p>
          <w:p w14:paraId="3FC045B1"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Possible Points </w:t>
            </w:r>
          </w:p>
        </w:tc>
        <w:tc>
          <w:tcPr>
            <w:tcW w:w="0" w:type="auto"/>
            <w:vMerge/>
            <w:tcBorders>
              <w:top w:val="nil"/>
              <w:left w:val="single" w:sz="4" w:space="0" w:color="000000"/>
              <w:bottom w:val="single" w:sz="4" w:space="0" w:color="000000"/>
              <w:right w:val="single" w:sz="4" w:space="0" w:color="000000"/>
            </w:tcBorders>
          </w:tcPr>
          <w:p w14:paraId="4E3E5A96" w14:textId="77777777" w:rsidR="000F75F1" w:rsidRPr="000F75F1" w:rsidRDefault="000F75F1" w:rsidP="000F75F1">
            <w:pPr>
              <w:rPr>
                <w:rFonts w:ascii="Times New Roman" w:hAnsi="Times New Roman"/>
                <w:sz w:val="20"/>
                <w:szCs w:val="20"/>
              </w:rPr>
            </w:pPr>
          </w:p>
        </w:tc>
      </w:tr>
      <w:tr w:rsidR="000F75F1" w:rsidRPr="000F75F1" w14:paraId="4C276658" w14:textId="77777777" w:rsidTr="00E47643">
        <w:trPr>
          <w:trHeight w:val="2033"/>
        </w:trPr>
        <w:tc>
          <w:tcPr>
            <w:tcW w:w="953" w:type="dxa"/>
            <w:tcBorders>
              <w:top w:val="single" w:sz="4" w:space="0" w:color="000000"/>
              <w:left w:val="single" w:sz="4" w:space="0" w:color="000000"/>
              <w:bottom w:val="single" w:sz="4" w:space="0" w:color="000000"/>
              <w:right w:val="single" w:sz="4" w:space="0" w:color="000000"/>
            </w:tcBorders>
            <w:vAlign w:val="center"/>
          </w:tcPr>
          <w:p w14:paraId="5374750D"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1 </w:t>
            </w:r>
          </w:p>
        </w:tc>
        <w:tc>
          <w:tcPr>
            <w:tcW w:w="4390" w:type="dxa"/>
            <w:tcBorders>
              <w:top w:val="single" w:sz="4" w:space="0" w:color="000000"/>
              <w:left w:val="single" w:sz="4" w:space="0" w:color="000000"/>
              <w:bottom w:val="single" w:sz="4" w:space="0" w:color="000000"/>
              <w:right w:val="single" w:sz="4" w:space="0" w:color="000000"/>
            </w:tcBorders>
          </w:tcPr>
          <w:p w14:paraId="35BB4446"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Experience as prime contractor in the construction of at least Three Projects of similar nature and complexity in the last Ten Years. (Design and Construction of Cold pressed steel tanks and elevated water towers. Evidence of completed works must be attached and Ongoing works cited should be at least 80 percent complete.  </w:t>
            </w:r>
          </w:p>
        </w:tc>
        <w:tc>
          <w:tcPr>
            <w:tcW w:w="1738" w:type="dxa"/>
            <w:tcBorders>
              <w:top w:val="single" w:sz="4" w:space="0" w:color="000000"/>
              <w:left w:val="single" w:sz="4" w:space="0" w:color="000000"/>
              <w:bottom w:val="single" w:sz="4" w:space="0" w:color="000000"/>
              <w:right w:val="single" w:sz="4" w:space="0" w:color="000000"/>
            </w:tcBorders>
            <w:vAlign w:val="center"/>
          </w:tcPr>
          <w:p w14:paraId="6C36EF05"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20 </w:t>
            </w:r>
          </w:p>
        </w:tc>
        <w:tc>
          <w:tcPr>
            <w:tcW w:w="1567" w:type="dxa"/>
            <w:tcBorders>
              <w:top w:val="single" w:sz="4" w:space="0" w:color="000000"/>
              <w:left w:val="single" w:sz="4" w:space="0" w:color="000000"/>
              <w:bottom w:val="single" w:sz="4" w:space="0" w:color="000000"/>
              <w:right w:val="single" w:sz="4" w:space="0" w:color="000000"/>
            </w:tcBorders>
            <w:vAlign w:val="center"/>
          </w:tcPr>
          <w:p w14:paraId="127C787F"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24BEFFF7" w14:textId="77777777" w:rsidTr="00E47643">
        <w:trPr>
          <w:trHeight w:val="770"/>
        </w:trPr>
        <w:tc>
          <w:tcPr>
            <w:tcW w:w="953" w:type="dxa"/>
            <w:tcBorders>
              <w:top w:val="single" w:sz="4" w:space="0" w:color="000000"/>
              <w:left w:val="single" w:sz="4" w:space="0" w:color="000000"/>
              <w:bottom w:val="single" w:sz="4" w:space="0" w:color="000000"/>
              <w:right w:val="single" w:sz="4" w:space="0" w:color="000000"/>
            </w:tcBorders>
            <w:vAlign w:val="center"/>
          </w:tcPr>
          <w:p w14:paraId="1E8E1F61"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lastRenderedPageBreak/>
              <w:t xml:space="preserve">2 </w:t>
            </w:r>
          </w:p>
        </w:tc>
        <w:tc>
          <w:tcPr>
            <w:tcW w:w="4390" w:type="dxa"/>
            <w:tcBorders>
              <w:top w:val="single" w:sz="4" w:space="0" w:color="000000"/>
              <w:left w:val="single" w:sz="4" w:space="0" w:color="000000"/>
              <w:bottom w:val="single" w:sz="4" w:space="0" w:color="000000"/>
              <w:right w:val="single" w:sz="4" w:space="0" w:color="000000"/>
            </w:tcBorders>
          </w:tcPr>
          <w:p w14:paraId="4D5684CF"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Experience as prime contractor in the construction of at least Three Water Works Related Projects in the last Ten Years. (e.g. </w:t>
            </w:r>
          </w:p>
        </w:tc>
        <w:tc>
          <w:tcPr>
            <w:tcW w:w="1738" w:type="dxa"/>
            <w:tcBorders>
              <w:top w:val="single" w:sz="4" w:space="0" w:color="000000"/>
              <w:left w:val="single" w:sz="4" w:space="0" w:color="000000"/>
              <w:bottom w:val="single" w:sz="4" w:space="0" w:color="000000"/>
              <w:right w:val="single" w:sz="4" w:space="0" w:color="000000"/>
            </w:tcBorders>
            <w:vAlign w:val="center"/>
          </w:tcPr>
          <w:p w14:paraId="0B31D85D"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10 </w:t>
            </w:r>
          </w:p>
        </w:tc>
        <w:tc>
          <w:tcPr>
            <w:tcW w:w="1567" w:type="dxa"/>
            <w:tcBorders>
              <w:top w:val="single" w:sz="4" w:space="0" w:color="000000"/>
              <w:left w:val="single" w:sz="4" w:space="0" w:color="000000"/>
              <w:bottom w:val="single" w:sz="4" w:space="0" w:color="000000"/>
              <w:right w:val="single" w:sz="4" w:space="0" w:color="000000"/>
            </w:tcBorders>
            <w:vAlign w:val="center"/>
          </w:tcPr>
          <w:p w14:paraId="12460F20"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158268A4" w14:textId="77777777" w:rsidTr="00E47643">
        <w:trPr>
          <w:trHeight w:val="1274"/>
        </w:trPr>
        <w:tc>
          <w:tcPr>
            <w:tcW w:w="953" w:type="dxa"/>
            <w:tcBorders>
              <w:top w:val="single" w:sz="4" w:space="0" w:color="000000"/>
              <w:left w:val="single" w:sz="4" w:space="0" w:color="000000"/>
              <w:bottom w:val="single" w:sz="4" w:space="0" w:color="000000"/>
              <w:right w:val="single" w:sz="4" w:space="0" w:color="000000"/>
            </w:tcBorders>
          </w:tcPr>
          <w:p w14:paraId="4E6E6931" w14:textId="77777777" w:rsidR="000F75F1" w:rsidRPr="000F75F1" w:rsidRDefault="000F75F1" w:rsidP="000F75F1">
            <w:pPr>
              <w:rPr>
                <w:rFonts w:ascii="Times New Roman" w:hAnsi="Times New Roman"/>
                <w:sz w:val="20"/>
                <w:szCs w:val="20"/>
              </w:rPr>
            </w:pPr>
          </w:p>
        </w:tc>
        <w:tc>
          <w:tcPr>
            <w:tcW w:w="4390" w:type="dxa"/>
            <w:tcBorders>
              <w:top w:val="single" w:sz="4" w:space="0" w:color="000000"/>
              <w:left w:val="single" w:sz="4" w:space="0" w:color="000000"/>
              <w:bottom w:val="single" w:sz="4" w:space="0" w:color="000000"/>
              <w:right w:val="single" w:sz="4" w:space="0" w:color="000000"/>
            </w:tcBorders>
          </w:tcPr>
          <w:p w14:paraId="7CC65B0F"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Irrigation Works, Sewerage works, Dams/water pans, Canals, Borehole and Pressed Steel Tanks). Evidence of completed works must be attached and Ongoing works cited should be at least 80 percent complete </w:t>
            </w:r>
          </w:p>
        </w:tc>
        <w:tc>
          <w:tcPr>
            <w:tcW w:w="1738" w:type="dxa"/>
            <w:tcBorders>
              <w:top w:val="single" w:sz="4" w:space="0" w:color="000000"/>
              <w:left w:val="single" w:sz="4" w:space="0" w:color="000000"/>
              <w:bottom w:val="single" w:sz="4" w:space="0" w:color="000000"/>
              <w:right w:val="single" w:sz="4" w:space="0" w:color="000000"/>
            </w:tcBorders>
          </w:tcPr>
          <w:p w14:paraId="60A03B9E" w14:textId="77777777" w:rsidR="000F75F1" w:rsidRPr="000F75F1" w:rsidRDefault="000F75F1" w:rsidP="000F75F1">
            <w:pPr>
              <w:rPr>
                <w:rFonts w:ascii="Times New Roman" w:hAnsi="Times New Roman"/>
                <w:sz w:val="20"/>
                <w:szCs w:val="20"/>
              </w:rPr>
            </w:pPr>
          </w:p>
        </w:tc>
        <w:tc>
          <w:tcPr>
            <w:tcW w:w="1567" w:type="dxa"/>
            <w:tcBorders>
              <w:top w:val="single" w:sz="4" w:space="0" w:color="000000"/>
              <w:left w:val="single" w:sz="4" w:space="0" w:color="000000"/>
              <w:bottom w:val="single" w:sz="4" w:space="0" w:color="000000"/>
              <w:right w:val="single" w:sz="4" w:space="0" w:color="000000"/>
            </w:tcBorders>
          </w:tcPr>
          <w:p w14:paraId="7E1C0F43" w14:textId="77777777" w:rsidR="000F75F1" w:rsidRPr="000F75F1" w:rsidRDefault="000F75F1" w:rsidP="000F75F1">
            <w:pPr>
              <w:rPr>
                <w:rFonts w:ascii="Times New Roman" w:hAnsi="Times New Roman"/>
                <w:sz w:val="20"/>
                <w:szCs w:val="20"/>
              </w:rPr>
            </w:pPr>
          </w:p>
        </w:tc>
      </w:tr>
      <w:tr w:rsidR="000F75F1" w:rsidRPr="000F75F1" w14:paraId="536357CA" w14:textId="77777777" w:rsidTr="00E47643">
        <w:trPr>
          <w:trHeight w:val="770"/>
        </w:trPr>
        <w:tc>
          <w:tcPr>
            <w:tcW w:w="953" w:type="dxa"/>
            <w:tcBorders>
              <w:top w:val="single" w:sz="4" w:space="0" w:color="000000"/>
              <w:left w:val="single" w:sz="4" w:space="0" w:color="000000"/>
              <w:bottom w:val="single" w:sz="4" w:space="0" w:color="000000"/>
              <w:right w:val="single" w:sz="4" w:space="0" w:color="000000"/>
            </w:tcBorders>
            <w:vAlign w:val="center"/>
          </w:tcPr>
          <w:p w14:paraId="46F51340"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3 </w:t>
            </w:r>
          </w:p>
        </w:tc>
        <w:tc>
          <w:tcPr>
            <w:tcW w:w="4390" w:type="dxa"/>
            <w:tcBorders>
              <w:top w:val="single" w:sz="4" w:space="0" w:color="000000"/>
              <w:left w:val="single" w:sz="4" w:space="0" w:color="000000"/>
              <w:bottom w:val="single" w:sz="4" w:space="0" w:color="000000"/>
              <w:right w:val="single" w:sz="4" w:space="0" w:color="000000"/>
            </w:tcBorders>
          </w:tcPr>
          <w:p w14:paraId="42F05684"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Any other three unrelated Engineering Works (Buildings, Roads, Bridges </w:t>
            </w:r>
            <w:proofErr w:type="spellStart"/>
            <w:r w:rsidRPr="000F75F1">
              <w:rPr>
                <w:rFonts w:ascii="Times New Roman" w:hAnsi="Times New Roman"/>
                <w:sz w:val="20"/>
                <w:szCs w:val="20"/>
              </w:rPr>
              <w:t>etc</w:t>
            </w:r>
            <w:proofErr w:type="spellEnd"/>
            <w:r w:rsidRPr="000F75F1">
              <w:rPr>
                <w:rFonts w:ascii="Times New Roman" w:hAnsi="Times New Roman"/>
                <w:sz w:val="20"/>
                <w:szCs w:val="20"/>
              </w:rPr>
              <w:t xml:space="preserve">) in the last five years  </w:t>
            </w:r>
          </w:p>
        </w:tc>
        <w:tc>
          <w:tcPr>
            <w:tcW w:w="1738" w:type="dxa"/>
            <w:tcBorders>
              <w:top w:val="single" w:sz="4" w:space="0" w:color="000000"/>
              <w:left w:val="single" w:sz="4" w:space="0" w:color="000000"/>
              <w:bottom w:val="single" w:sz="4" w:space="0" w:color="000000"/>
              <w:right w:val="single" w:sz="4" w:space="0" w:color="000000"/>
            </w:tcBorders>
            <w:vAlign w:val="center"/>
          </w:tcPr>
          <w:p w14:paraId="1933DEBF"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6 </w:t>
            </w:r>
          </w:p>
        </w:tc>
        <w:tc>
          <w:tcPr>
            <w:tcW w:w="1567" w:type="dxa"/>
            <w:tcBorders>
              <w:top w:val="single" w:sz="4" w:space="0" w:color="000000"/>
              <w:left w:val="single" w:sz="4" w:space="0" w:color="000000"/>
              <w:bottom w:val="single" w:sz="4" w:space="0" w:color="000000"/>
              <w:right w:val="single" w:sz="4" w:space="0" w:color="000000"/>
            </w:tcBorders>
            <w:vAlign w:val="center"/>
          </w:tcPr>
          <w:p w14:paraId="75F5023A"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41869081" w14:textId="77777777" w:rsidTr="00E47643">
        <w:trPr>
          <w:trHeight w:val="658"/>
        </w:trPr>
        <w:tc>
          <w:tcPr>
            <w:tcW w:w="953" w:type="dxa"/>
            <w:tcBorders>
              <w:top w:val="single" w:sz="4" w:space="0" w:color="000000"/>
              <w:left w:val="single" w:sz="4" w:space="0" w:color="000000"/>
              <w:bottom w:val="single" w:sz="4" w:space="0" w:color="000000"/>
              <w:right w:val="single" w:sz="4" w:space="0" w:color="000000"/>
            </w:tcBorders>
            <w:vAlign w:val="center"/>
          </w:tcPr>
          <w:p w14:paraId="252BCFCE"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4 </w:t>
            </w:r>
          </w:p>
        </w:tc>
        <w:tc>
          <w:tcPr>
            <w:tcW w:w="4390" w:type="dxa"/>
            <w:tcBorders>
              <w:top w:val="single" w:sz="4" w:space="0" w:color="000000"/>
              <w:left w:val="single" w:sz="4" w:space="0" w:color="000000"/>
              <w:bottom w:val="single" w:sz="4" w:space="0" w:color="000000"/>
              <w:right w:val="single" w:sz="4" w:space="0" w:color="000000"/>
            </w:tcBorders>
            <w:vAlign w:val="center"/>
          </w:tcPr>
          <w:p w14:paraId="1CCFC923"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No submission of project record </w:t>
            </w:r>
          </w:p>
        </w:tc>
        <w:tc>
          <w:tcPr>
            <w:tcW w:w="1738" w:type="dxa"/>
            <w:tcBorders>
              <w:top w:val="single" w:sz="4" w:space="0" w:color="000000"/>
              <w:left w:val="single" w:sz="4" w:space="0" w:color="000000"/>
              <w:bottom w:val="single" w:sz="4" w:space="0" w:color="000000"/>
              <w:right w:val="single" w:sz="4" w:space="0" w:color="000000"/>
            </w:tcBorders>
            <w:vAlign w:val="center"/>
          </w:tcPr>
          <w:p w14:paraId="6A63F923"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0 </w:t>
            </w:r>
          </w:p>
        </w:tc>
        <w:tc>
          <w:tcPr>
            <w:tcW w:w="1567" w:type="dxa"/>
            <w:tcBorders>
              <w:top w:val="single" w:sz="4" w:space="0" w:color="000000"/>
              <w:left w:val="single" w:sz="4" w:space="0" w:color="000000"/>
              <w:bottom w:val="single" w:sz="4" w:space="0" w:color="000000"/>
              <w:right w:val="single" w:sz="4" w:space="0" w:color="000000"/>
            </w:tcBorders>
            <w:vAlign w:val="center"/>
          </w:tcPr>
          <w:p w14:paraId="1859A11D"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bl>
    <w:p w14:paraId="62627CD4"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p w14:paraId="775BB44B"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u w:val="single"/>
        </w:rPr>
        <w:t>NOTE: Score for value of works will be awarded and prorated based on submitted contracts for</w:t>
      </w:r>
      <w:r w:rsidRPr="000F75F1">
        <w:rPr>
          <w:rFonts w:ascii="Times New Roman" w:hAnsi="Times New Roman"/>
          <w:sz w:val="20"/>
          <w:szCs w:val="20"/>
        </w:rPr>
        <w:t xml:space="preserve"> </w:t>
      </w:r>
      <w:r w:rsidRPr="000F75F1">
        <w:rPr>
          <w:rFonts w:ascii="Times New Roman" w:hAnsi="Times New Roman"/>
          <w:sz w:val="20"/>
          <w:szCs w:val="20"/>
          <w:u w:val="single"/>
        </w:rPr>
        <w:t>past and ongoing works / purchase orders/completion certificates for past and ongoing works.</w:t>
      </w:r>
      <w:r w:rsidRPr="000F75F1">
        <w:rPr>
          <w:rFonts w:ascii="Times New Roman" w:hAnsi="Times New Roman"/>
          <w:sz w:val="20"/>
          <w:szCs w:val="20"/>
        </w:rPr>
        <w:t xml:space="preserve">  </w:t>
      </w:r>
    </w:p>
    <w:p w14:paraId="142094F0"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Contractor’s Staff (Technical Competence) (Max-30) </w:t>
      </w:r>
    </w:p>
    <w:p w14:paraId="40FE800C"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Bidder must attach detailed Curriculum Vitae (CVs) and other testimonials including Academic Certificates (Degree, Diploma </w:t>
      </w:r>
      <w:proofErr w:type="spellStart"/>
      <w:r w:rsidRPr="000F75F1">
        <w:rPr>
          <w:rFonts w:ascii="Times New Roman" w:hAnsi="Times New Roman"/>
          <w:sz w:val="20"/>
          <w:szCs w:val="20"/>
        </w:rPr>
        <w:t>etc</w:t>
      </w:r>
      <w:proofErr w:type="spellEnd"/>
      <w:r w:rsidRPr="000F75F1">
        <w:rPr>
          <w:rFonts w:ascii="Times New Roman" w:hAnsi="Times New Roman"/>
          <w:sz w:val="20"/>
          <w:szCs w:val="20"/>
        </w:rPr>
        <w:t xml:space="preserve">), Registration Certificates from professional Bodies and Recommendations from past assignments as necessary for each staff. </w:t>
      </w:r>
    </w:p>
    <w:p w14:paraId="7E83236C"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p w14:paraId="07F2E8FD"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u w:val="single"/>
        </w:rPr>
        <w:t>Schedule-6.1: Contractors Key Staff – Education (Max-10)</w:t>
      </w:r>
      <w:r w:rsidRPr="000F75F1">
        <w:rPr>
          <w:rFonts w:ascii="Times New Roman" w:hAnsi="Times New Roman"/>
          <w:sz w:val="20"/>
          <w:szCs w:val="20"/>
        </w:rPr>
        <w:t xml:space="preserve"> </w:t>
      </w:r>
    </w:p>
    <w:tbl>
      <w:tblPr>
        <w:tblW w:w="10152" w:type="dxa"/>
        <w:tblInd w:w="-254" w:type="dxa"/>
        <w:tblCellMar>
          <w:top w:w="56" w:type="dxa"/>
          <w:left w:w="106" w:type="dxa"/>
          <w:right w:w="51" w:type="dxa"/>
        </w:tblCellMar>
        <w:tblLook w:val="04A0" w:firstRow="1" w:lastRow="0" w:firstColumn="1" w:lastColumn="0" w:noHBand="0" w:noVBand="1"/>
      </w:tblPr>
      <w:tblGrid>
        <w:gridCol w:w="654"/>
        <w:gridCol w:w="1745"/>
        <w:gridCol w:w="1195"/>
        <w:gridCol w:w="1363"/>
        <w:gridCol w:w="1366"/>
        <w:gridCol w:w="1366"/>
        <w:gridCol w:w="1438"/>
        <w:gridCol w:w="1025"/>
      </w:tblGrid>
      <w:tr w:rsidR="000F75F1" w:rsidRPr="000F75F1" w14:paraId="149262EA" w14:textId="77777777" w:rsidTr="00E47643">
        <w:trPr>
          <w:trHeight w:val="391"/>
        </w:trPr>
        <w:tc>
          <w:tcPr>
            <w:tcW w:w="655" w:type="dxa"/>
            <w:tcBorders>
              <w:top w:val="single" w:sz="4" w:space="0" w:color="000000"/>
              <w:left w:val="single" w:sz="4" w:space="0" w:color="000000"/>
              <w:bottom w:val="single" w:sz="4" w:space="0" w:color="000000"/>
              <w:right w:val="single" w:sz="4" w:space="0" w:color="000000"/>
            </w:tcBorders>
          </w:tcPr>
          <w:p w14:paraId="0CE0E40A"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2940" w:type="dxa"/>
            <w:gridSpan w:val="2"/>
            <w:tcBorders>
              <w:top w:val="single" w:sz="4" w:space="0" w:color="000000"/>
              <w:left w:val="single" w:sz="4" w:space="0" w:color="000000"/>
              <w:bottom w:val="single" w:sz="4" w:space="0" w:color="000000"/>
              <w:right w:val="single" w:sz="4" w:space="0" w:color="000000"/>
            </w:tcBorders>
          </w:tcPr>
          <w:p w14:paraId="2A991AF7"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Scoring Criteria </w:t>
            </w:r>
          </w:p>
        </w:tc>
        <w:tc>
          <w:tcPr>
            <w:tcW w:w="1363" w:type="dxa"/>
            <w:tcBorders>
              <w:top w:val="single" w:sz="4" w:space="0" w:color="000000"/>
              <w:left w:val="single" w:sz="4" w:space="0" w:color="000000"/>
              <w:bottom w:val="single" w:sz="4" w:space="0" w:color="000000"/>
              <w:right w:val="single" w:sz="4" w:space="0" w:color="000000"/>
            </w:tcBorders>
          </w:tcPr>
          <w:p w14:paraId="4EAC4C92"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43026AE2"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4ECB44E1"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1438" w:type="dxa"/>
            <w:tcBorders>
              <w:top w:val="single" w:sz="4" w:space="0" w:color="000000"/>
              <w:left w:val="single" w:sz="4" w:space="0" w:color="000000"/>
              <w:bottom w:val="single" w:sz="4" w:space="0" w:color="000000"/>
              <w:right w:val="single" w:sz="4" w:space="0" w:color="000000"/>
            </w:tcBorders>
          </w:tcPr>
          <w:p w14:paraId="671E5157"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1025" w:type="dxa"/>
            <w:vMerge w:val="restart"/>
            <w:tcBorders>
              <w:top w:val="single" w:sz="4" w:space="0" w:color="000000"/>
              <w:left w:val="single" w:sz="4" w:space="0" w:color="000000"/>
              <w:bottom w:val="single" w:sz="4" w:space="0" w:color="000000"/>
              <w:right w:val="single" w:sz="4" w:space="0" w:color="000000"/>
            </w:tcBorders>
            <w:vAlign w:val="center"/>
          </w:tcPr>
          <w:p w14:paraId="11235C23"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Bidder’s Score </w:t>
            </w:r>
          </w:p>
        </w:tc>
      </w:tr>
      <w:tr w:rsidR="000F75F1" w:rsidRPr="000F75F1" w14:paraId="72BE08B6" w14:textId="77777777" w:rsidTr="00E47643">
        <w:trPr>
          <w:trHeight w:val="1526"/>
        </w:trPr>
        <w:tc>
          <w:tcPr>
            <w:tcW w:w="655" w:type="dxa"/>
            <w:tcBorders>
              <w:top w:val="single" w:sz="4" w:space="0" w:color="000000"/>
              <w:left w:val="single" w:sz="4" w:space="0" w:color="000000"/>
              <w:bottom w:val="single" w:sz="4" w:space="0" w:color="000000"/>
              <w:right w:val="single" w:sz="4" w:space="0" w:color="000000"/>
            </w:tcBorders>
            <w:vAlign w:val="center"/>
          </w:tcPr>
          <w:p w14:paraId="4EE96753"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Item </w:t>
            </w:r>
          </w:p>
        </w:tc>
        <w:tc>
          <w:tcPr>
            <w:tcW w:w="1745" w:type="dxa"/>
            <w:tcBorders>
              <w:top w:val="single" w:sz="4" w:space="0" w:color="000000"/>
              <w:left w:val="single" w:sz="4" w:space="0" w:color="000000"/>
              <w:bottom w:val="single" w:sz="4" w:space="0" w:color="000000"/>
              <w:right w:val="single" w:sz="4" w:space="0" w:color="000000"/>
            </w:tcBorders>
            <w:vAlign w:val="center"/>
          </w:tcPr>
          <w:p w14:paraId="6B2DBD75"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Requirements </w:t>
            </w:r>
          </w:p>
        </w:tc>
        <w:tc>
          <w:tcPr>
            <w:tcW w:w="1195" w:type="dxa"/>
            <w:tcBorders>
              <w:top w:val="single" w:sz="4" w:space="0" w:color="000000"/>
              <w:left w:val="single" w:sz="4" w:space="0" w:color="000000"/>
              <w:bottom w:val="single" w:sz="4" w:space="0" w:color="000000"/>
              <w:right w:val="single" w:sz="4" w:space="0" w:color="000000"/>
            </w:tcBorders>
            <w:vAlign w:val="center"/>
          </w:tcPr>
          <w:p w14:paraId="54CA1755"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Maximum </w:t>
            </w:r>
          </w:p>
          <w:p w14:paraId="67EDEC05"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Possible </w:t>
            </w:r>
          </w:p>
          <w:p w14:paraId="2D847B59"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Points </w:t>
            </w:r>
          </w:p>
        </w:tc>
        <w:tc>
          <w:tcPr>
            <w:tcW w:w="1363" w:type="dxa"/>
            <w:tcBorders>
              <w:top w:val="single" w:sz="4" w:space="0" w:color="000000"/>
              <w:left w:val="single" w:sz="4" w:space="0" w:color="000000"/>
              <w:bottom w:val="single" w:sz="4" w:space="0" w:color="000000"/>
              <w:right w:val="single" w:sz="4" w:space="0" w:color="000000"/>
            </w:tcBorders>
            <w:vAlign w:val="center"/>
          </w:tcPr>
          <w:p w14:paraId="4E7CBEA7"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Degree in </w:t>
            </w:r>
          </w:p>
          <w:p w14:paraId="22AAE4C9"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Civil Eng. or Relevant </w:t>
            </w:r>
          </w:p>
          <w:p w14:paraId="1117BDE0"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Engineering </w:t>
            </w:r>
          </w:p>
          <w:p w14:paraId="56DBFF75"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Degree </w:t>
            </w:r>
          </w:p>
        </w:tc>
        <w:tc>
          <w:tcPr>
            <w:tcW w:w="1366" w:type="dxa"/>
            <w:tcBorders>
              <w:top w:val="single" w:sz="4" w:space="0" w:color="000000"/>
              <w:left w:val="single" w:sz="4" w:space="0" w:color="000000"/>
              <w:bottom w:val="single" w:sz="4" w:space="0" w:color="000000"/>
              <w:right w:val="single" w:sz="4" w:space="0" w:color="000000"/>
            </w:tcBorders>
            <w:vAlign w:val="center"/>
          </w:tcPr>
          <w:p w14:paraId="50E4177A"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Diploma in Civil Eng. or Relevant </w:t>
            </w:r>
          </w:p>
          <w:p w14:paraId="59657358"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Engineering </w:t>
            </w:r>
          </w:p>
          <w:p w14:paraId="2406D083"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Degree </w:t>
            </w:r>
          </w:p>
        </w:tc>
        <w:tc>
          <w:tcPr>
            <w:tcW w:w="1366" w:type="dxa"/>
            <w:tcBorders>
              <w:top w:val="single" w:sz="4" w:space="0" w:color="000000"/>
              <w:left w:val="single" w:sz="4" w:space="0" w:color="000000"/>
              <w:bottom w:val="single" w:sz="4" w:space="0" w:color="000000"/>
              <w:right w:val="single" w:sz="4" w:space="0" w:color="000000"/>
            </w:tcBorders>
          </w:tcPr>
          <w:p w14:paraId="3479E764"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Certificate in Civil Eng. or </w:t>
            </w:r>
          </w:p>
          <w:p w14:paraId="43AEAAD7"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Relevant </w:t>
            </w:r>
          </w:p>
          <w:p w14:paraId="1EDCC6D6"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Engineering </w:t>
            </w:r>
          </w:p>
          <w:p w14:paraId="16C4B339"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Degree </w:t>
            </w:r>
          </w:p>
        </w:tc>
        <w:tc>
          <w:tcPr>
            <w:tcW w:w="1438" w:type="dxa"/>
            <w:tcBorders>
              <w:top w:val="single" w:sz="4" w:space="0" w:color="000000"/>
              <w:left w:val="single" w:sz="4" w:space="0" w:color="000000"/>
              <w:bottom w:val="single" w:sz="4" w:space="0" w:color="000000"/>
              <w:right w:val="single" w:sz="4" w:space="0" w:color="000000"/>
            </w:tcBorders>
          </w:tcPr>
          <w:p w14:paraId="131C3D05"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Registration with </w:t>
            </w:r>
          </w:p>
          <w:p w14:paraId="3D5D9BD8"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relevant </w:t>
            </w:r>
          </w:p>
          <w:p w14:paraId="4B307BB2"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bodies </w:t>
            </w:r>
          </w:p>
          <w:p w14:paraId="1E06276B"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(Engineering body/ NCA) </w:t>
            </w:r>
          </w:p>
        </w:tc>
        <w:tc>
          <w:tcPr>
            <w:tcW w:w="0" w:type="auto"/>
            <w:vMerge/>
            <w:tcBorders>
              <w:top w:val="nil"/>
              <w:left w:val="single" w:sz="4" w:space="0" w:color="000000"/>
              <w:bottom w:val="single" w:sz="4" w:space="0" w:color="000000"/>
              <w:right w:val="single" w:sz="4" w:space="0" w:color="000000"/>
            </w:tcBorders>
          </w:tcPr>
          <w:p w14:paraId="6D22FFD9" w14:textId="77777777" w:rsidR="000F75F1" w:rsidRPr="000F75F1" w:rsidRDefault="000F75F1" w:rsidP="000F75F1">
            <w:pPr>
              <w:rPr>
                <w:rFonts w:ascii="Times New Roman" w:hAnsi="Times New Roman"/>
                <w:sz w:val="20"/>
                <w:szCs w:val="20"/>
              </w:rPr>
            </w:pPr>
          </w:p>
        </w:tc>
      </w:tr>
      <w:tr w:rsidR="000F75F1" w:rsidRPr="000F75F1" w14:paraId="0B0A8102" w14:textId="77777777" w:rsidTr="00E47643">
        <w:trPr>
          <w:trHeight w:val="487"/>
        </w:trPr>
        <w:tc>
          <w:tcPr>
            <w:tcW w:w="655" w:type="dxa"/>
            <w:tcBorders>
              <w:top w:val="single" w:sz="4" w:space="0" w:color="000000"/>
              <w:left w:val="single" w:sz="4" w:space="0" w:color="000000"/>
              <w:bottom w:val="single" w:sz="4" w:space="0" w:color="000000"/>
              <w:right w:val="single" w:sz="4" w:space="0" w:color="000000"/>
            </w:tcBorders>
            <w:vAlign w:val="center"/>
          </w:tcPr>
          <w:p w14:paraId="7F612912"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1 </w:t>
            </w:r>
          </w:p>
        </w:tc>
        <w:tc>
          <w:tcPr>
            <w:tcW w:w="1745" w:type="dxa"/>
            <w:tcBorders>
              <w:top w:val="single" w:sz="4" w:space="0" w:color="000000"/>
              <w:left w:val="single" w:sz="4" w:space="0" w:color="000000"/>
              <w:bottom w:val="single" w:sz="4" w:space="0" w:color="000000"/>
              <w:right w:val="single" w:sz="4" w:space="0" w:color="000000"/>
            </w:tcBorders>
            <w:vAlign w:val="center"/>
          </w:tcPr>
          <w:p w14:paraId="4D719A97"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Site Agent </w:t>
            </w:r>
          </w:p>
        </w:tc>
        <w:tc>
          <w:tcPr>
            <w:tcW w:w="1195" w:type="dxa"/>
            <w:tcBorders>
              <w:top w:val="single" w:sz="4" w:space="0" w:color="000000"/>
              <w:left w:val="single" w:sz="4" w:space="0" w:color="000000"/>
              <w:bottom w:val="single" w:sz="4" w:space="0" w:color="000000"/>
              <w:right w:val="single" w:sz="4" w:space="0" w:color="000000"/>
            </w:tcBorders>
            <w:vAlign w:val="center"/>
          </w:tcPr>
          <w:p w14:paraId="1A4460DC"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5 </w:t>
            </w:r>
          </w:p>
        </w:tc>
        <w:tc>
          <w:tcPr>
            <w:tcW w:w="1363" w:type="dxa"/>
            <w:tcBorders>
              <w:top w:val="single" w:sz="4" w:space="0" w:color="000000"/>
              <w:left w:val="single" w:sz="4" w:space="0" w:color="000000"/>
              <w:bottom w:val="single" w:sz="4" w:space="0" w:color="000000"/>
              <w:right w:val="single" w:sz="4" w:space="0" w:color="000000"/>
            </w:tcBorders>
            <w:vAlign w:val="center"/>
          </w:tcPr>
          <w:p w14:paraId="4C448EC5"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4 </w:t>
            </w:r>
          </w:p>
        </w:tc>
        <w:tc>
          <w:tcPr>
            <w:tcW w:w="1366" w:type="dxa"/>
            <w:tcBorders>
              <w:top w:val="single" w:sz="4" w:space="0" w:color="000000"/>
              <w:left w:val="single" w:sz="4" w:space="0" w:color="000000"/>
              <w:bottom w:val="single" w:sz="4" w:space="0" w:color="000000"/>
              <w:right w:val="single" w:sz="4" w:space="0" w:color="000000"/>
            </w:tcBorders>
            <w:vAlign w:val="center"/>
          </w:tcPr>
          <w:p w14:paraId="7D25F3E7"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2 </w:t>
            </w:r>
          </w:p>
        </w:tc>
        <w:tc>
          <w:tcPr>
            <w:tcW w:w="1366" w:type="dxa"/>
            <w:tcBorders>
              <w:top w:val="single" w:sz="4" w:space="0" w:color="000000"/>
              <w:left w:val="single" w:sz="4" w:space="0" w:color="000000"/>
              <w:bottom w:val="single" w:sz="4" w:space="0" w:color="000000"/>
              <w:right w:val="single" w:sz="4" w:space="0" w:color="000000"/>
            </w:tcBorders>
            <w:vAlign w:val="center"/>
          </w:tcPr>
          <w:p w14:paraId="340AEB0A"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1 </w:t>
            </w:r>
          </w:p>
        </w:tc>
        <w:tc>
          <w:tcPr>
            <w:tcW w:w="1438" w:type="dxa"/>
            <w:tcBorders>
              <w:top w:val="single" w:sz="4" w:space="0" w:color="000000"/>
              <w:left w:val="single" w:sz="4" w:space="0" w:color="000000"/>
              <w:bottom w:val="single" w:sz="4" w:space="0" w:color="000000"/>
              <w:right w:val="single" w:sz="4" w:space="0" w:color="000000"/>
            </w:tcBorders>
            <w:vAlign w:val="center"/>
          </w:tcPr>
          <w:p w14:paraId="21E7BDDE"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1 </w:t>
            </w:r>
          </w:p>
        </w:tc>
        <w:tc>
          <w:tcPr>
            <w:tcW w:w="1025" w:type="dxa"/>
            <w:tcBorders>
              <w:top w:val="single" w:sz="4" w:space="0" w:color="000000"/>
              <w:left w:val="single" w:sz="4" w:space="0" w:color="000000"/>
              <w:bottom w:val="single" w:sz="4" w:space="0" w:color="000000"/>
              <w:right w:val="single" w:sz="4" w:space="0" w:color="000000"/>
            </w:tcBorders>
            <w:vAlign w:val="center"/>
          </w:tcPr>
          <w:p w14:paraId="526BC251"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652FA76C" w14:textId="77777777" w:rsidTr="00E47643">
        <w:trPr>
          <w:trHeight w:val="1274"/>
        </w:trPr>
        <w:tc>
          <w:tcPr>
            <w:tcW w:w="655" w:type="dxa"/>
            <w:tcBorders>
              <w:top w:val="single" w:sz="4" w:space="0" w:color="000000"/>
              <w:left w:val="single" w:sz="4" w:space="0" w:color="000000"/>
              <w:bottom w:val="single" w:sz="4" w:space="0" w:color="000000"/>
              <w:right w:val="single" w:sz="4" w:space="0" w:color="000000"/>
            </w:tcBorders>
            <w:vAlign w:val="center"/>
          </w:tcPr>
          <w:p w14:paraId="2D03EC90"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lastRenderedPageBreak/>
              <w:t xml:space="preserve">2 </w:t>
            </w:r>
          </w:p>
        </w:tc>
        <w:tc>
          <w:tcPr>
            <w:tcW w:w="1745" w:type="dxa"/>
            <w:tcBorders>
              <w:top w:val="single" w:sz="4" w:space="0" w:color="000000"/>
              <w:left w:val="single" w:sz="4" w:space="0" w:color="000000"/>
              <w:bottom w:val="single" w:sz="4" w:space="0" w:color="000000"/>
              <w:right w:val="single" w:sz="4" w:space="0" w:color="000000"/>
            </w:tcBorders>
          </w:tcPr>
          <w:p w14:paraId="0A972B0E"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One (1) Site </w:t>
            </w:r>
          </w:p>
          <w:p w14:paraId="645B6A49"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Foremen (water works/concrete </w:t>
            </w:r>
          </w:p>
          <w:p w14:paraId="2209672F"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Works/steel works) </w:t>
            </w:r>
          </w:p>
        </w:tc>
        <w:tc>
          <w:tcPr>
            <w:tcW w:w="1195" w:type="dxa"/>
            <w:tcBorders>
              <w:top w:val="single" w:sz="4" w:space="0" w:color="000000"/>
              <w:left w:val="single" w:sz="4" w:space="0" w:color="000000"/>
              <w:bottom w:val="single" w:sz="4" w:space="0" w:color="000000"/>
              <w:right w:val="single" w:sz="4" w:space="0" w:color="000000"/>
            </w:tcBorders>
            <w:vAlign w:val="center"/>
          </w:tcPr>
          <w:p w14:paraId="5DC848CB"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5 </w:t>
            </w:r>
          </w:p>
        </w:tc>
        <w:tc>
          <w:tcPr>
            <w:tcW w:w="1363" w:type="dxa"/>
            <w:tcBorders>
              <w:top w:val="single" w:sz="4" w:space="0" w:color="000000"/>
              <w:left w:val="single" w:sz="4" w:space="0" w:color="000000"/>
              <w:bottom w:val="single" w:sz="4" w:space="0" w:color="000000"/>
              <w:right w:val="single" w:sz="4" w:space="0" w:color="000000"/>
            </w:tcBorders>
            <w:vAlign w:val="center"/>
          </w:tcPr>
          <w:p w14:paraId="679D81F7"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5 </w:t>
            </w:r>
          </w:p>
        </w:tc>
        <w:tc>
          <w:tcPr>
            <w:tcW w:w="1366" w:type="dxa"/>
            <w:tcBorders>
              <w:top w:val="single" w:sz="4" w:space="0" w:color="000000"/>
              <w:left w:val="single" w:sz="4" w:space="0" w:color="000000"/>
              <w:bottom w:val="single" w:sz="4" w:space="0" w:color="000000"/>
              <w:right w:val="single" w:sz="4" w:space="0" w:color="000000"/>
            </w:tcBorders>
            <w:vAlign w:val="center"/>
          </w:tcPr>
          <w:p w14:paraId="208FC1FD"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3 </w:t>
            </w:r>
          </w:p>
        </w:tc>
        <w:tc>
          <w:tcPr>
            <w:tcW w:w="1366" w:type="dxa"/>
            <w:tcBorders>
              <w:top w:val="single" w:sz="4" w:space="0" w:color="000000"/>
              <w:left w:val="single" w:sz="4" w:space="0" w:color="000000"/>
              <w:bottom w:val="single" w:sz="4" w:space="0" w:color="000000"/>
              <w:right w:val="single" w:sz="4" w:space="0" w:color="000000"/>
            </w:tcBorders>
            <w:vAlign w:val="center"/>
          </w:tcPr>
          <w:p w14:paraId="4611D7E8"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2 </w:t>
            </w:r>
          </w:p>
        </w:tc>
        <w:tc>
          <w:tcPr>
            <w:tcW w:w="1438" w:type="dxa"/>
            <w:tcBorders>
              <w:top w:val="single" w:sz="4" w:space="0" w:color="000000"/>
              <w:left w:val="single" w:sz="4" w:space="0" w:color="000000"/>
              <w:bottom w:val="single" w:sz="4" w:space="0" w:color="000000"/>
              <w:right w:val="single" w:sz="4" w:space="0" w:color="000000"/>
            </w:tcBorders>
            <w:vAlign w:val="center"/>
          </w:tcPr>
          <w:p w14:paraId="3594C6AF"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1025" w:type="dxa"/>
            <w:tcBorders>
              <w:top w:val="single" w:sz="4" w:space="0" w:color="000000"/>
              <w:left w:val="single" w:sz="4" w:space="0" w:color="000000"/>
              <w:bottom w:val="single" w:sz="4" w:space="0" w:color="000000"/>
              <w:right w:val="single" w:sz="4" w:space="0" w:color="000000"/>
            </w:tcBorders>
            <w:vAlign w:val="center"/>
          </w:tcPr>
          <w:p w14:paraId="2796F487"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0E271551" w14:textId="77777777" w:rsidTr="00E47643">
        <w:trPr>
          <w:trHeight w:val="487"/>
        </w:trPr>
        <w:tc>
          <w:tcPr>
            <w:tcW w:w="655" w:type="dxa"/>
            <w:tcBorders>
              <w:top w:val="single" w:sz="4" w:space="0" w:color="000000"/>
              <w:left w:val="single" w:sz="4" w:space="0" w:color="000000"/>
              <w:bottom w:val="single" w:sz="4" w:space="0" w:color="000000"/>
              <w:right w:val="single" w:sz="4" w:space="0" w:color="000000"/>
            </w:tcBorders>
            <w:vAlign w:val="center"/>
          </w:tcPr>
          <w:p w14:paraId="7036C5E7"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vAlign w:val="center"/>
          </w:tcPr>
          <w:p w14:paraId="00532FCD"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Total </w:t>
            </w:r>
          </w:p>
        </w:tc>
        <w:tc>
          <w:tcPr>
            <w:tcW w:w="1195" w:type="dxa"/>
            <w:tcBorders>
              <w:top w:val="single" w:sz="4" w:space="0" w:color="000000"/>
              <w:left w:val="single" w:sz="4" w:space="0" w:color="000000"/>
              <w:bottom w:val="single" w:sz="4" w:space="0" w:color="000000"/>
              <w:right w:val="single" w:sz="4" w:space="0" w:color="000000"/>
            </w:tcBorders>
            <w:vAlign w:val="center"/>
          </w:tcPr>
          <w:p w14:paraId="125D68C6"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10 </w:t>
            </w:r>
          </w:p>
        </w:tc>
        <w:tc>
          <w:tcPr>
            <w:tcW w:w="1363" w:type="dxa"/>
            <w:tcBorders>
              <w:top w:val="single" w:sz="4" w:space="0" w:color="000000"/>
              <w:left w:val="single" w:sz="4" w:space="0" w:color="000000"/>
              <w:bottom w:val="single" w:sz="4" w:space="0" w:color="000000"/>
              <w:right w:val="single" w:sz="4" w:space="0" w:color="000000"/>
            </w:tcBorders>
            <w:vAlign w:val="center"/>
          </w:tcPr>
          <w:p w14:paraId="2489283C"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vAlign w:val="center"/>
          </w:tcPr>
          <w:p w14:paraId="3CD93F66"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vAlign w:val="center"/>
          </w:tcPr>
          <w:p w14:paraId="7562018C"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1438" w:type="dxa"/>
            <w:tcBorders>
              <w:top w:val="single" w:sz="4" w:space="0" w:color="000000"/>
              <w:left w:val="single" w:sz="4" w:space="0" w:color="000000"/>
              <w:bottom w:val="single" w:sz="4" w:space="0" w:color="000000"/>
              <w:right w:val="single" w:sz="4" w:space="0" w:color="000000"/>
            </w:tcBorders>
            <w:vAlign w:val="center"/>
          </w:tcPr>
          <w:p w14:paraId="4BE23B5D"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1025" w:type="dxa"/>
            <w:tcBorders>
              <w:top w:val="single" w:sz="4" w:space="0" w:color="000000"/>
              <w:left w:val="single" w:sz="4" w:space="0" w:color="000000"/>
              <w:bottom w:val="single" w:sz="4" w:space="0" w:color="000000"/>
              <w:right w:val="single" w:sz="4" w:space="0" w:color="000000"/>
            </w:tcBorders>
            <w:vAlign w:val="center"/>
          </w:tcPr>
          <w:p w14:paraId="410C4104"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bl>
    <w:p w14:paraId="0C697642"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p w14:paraId="44EA6D6F"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u w:val="single"/>
        </w:rPr>
        <w:t>Schedule-6.2: Contractors Key Staff – Experience (Max-20)</w:t>
      </w:r>
      <w:r w:rsidRPr="000F75F1">
        <w:rPr>
          <w:rFonts w:ascii="Times New Roman" w:hAnsi="Times New Roman"/>
          <w:sz w:val="20"/>
          <w:szCs w:val="20"/>
        </w:rPr>
        <w:t xml:space="preserve"> </w:t>
      </w:r>
    </w:p>
    <w:tbl>
      <w:tblPr>
        <w:tblW w:w="10255" w:type="dxa"/>
        <w:tblInd w:w="-307" w:type="dxa"/>
        <w:tblCellMar>
          <w:top w:w="60" w:type="dxa"/>
          <w:left w:w="106" w:type="dxa"/>
          <w:right w:w="51" w:type="dxa"/>
        </w:tblCellMar>
        <w:tblLook w:val="04A0" w:firstRow="1" w:lastRow="0" w:firstColumn="1" w:lastColumn="0" w:noHBand="0" w:noVBand="1"/>
      </w:tblPr>
      <w:tblGrid>
        <w:gridCol w:w="809"/>
        <w:gridCol w:w="1560"/>
        <w:gridCol w:w="1330"/>
        <w:gridCol w:w="1332"/>
        <w:gridCol w:w="1267"/>
        <w:gridCol w:w="1351"/>
        <w:gridCol w:w="1440"/>
        <w:gridCol w:w="1166"/>
      </w:tblGrid>
      <w:tr w:rsidR="000F75F1" w:rsidRPr="000F75F1" w14:paraId="70571073" w14:textId="77777777" w:rsidTr="00E47643">
        <w:trPr>
          <w:trHeight w:val="518"/>
        </w:trPr>
        <w:tc>
          <w:tcPr>
            <w:tcW w:w="809" w:type="dxa"/>
            <w:tcBorders>
              <w:top w:val="single" w:sz="4" w:space="0" w:color="000000"/>
              <w:left w:val="single" w:sz="4" w:space="0" w:color="000000"/>
              <w:bottom w:val="single" w:sz="4" w:space="0" w:color="000000"/>
              <w:right w:val="single" w:sz="4" w:space="0" w:color="000000"/>
            </w:tcBorders>
            <w:vAlign w:val="center"/>
          </w:tcPr>
          <w:p w14:paraId="707522A6"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2890" w:type="dxa"/>
            <w:gridSpan w:val="2"/>
            <w:tcBorders>
              <w:top w:val="single" w:sz="4" w:space="0" w:color="000000"/>
              <w:left w:val="single" w:sz="4" w:space="0" w:color="000000"/>
              <w:bottom w:val="single" w:sz="4" w:space="0" w:color="000000"/>
              <w:right w:val="single" w:sz="4" w:space="0" w:color="000000"/>
            </w:tcBorders>
            <w:vAlign w:val="center"/>
          </w:tcPr>
          <w:p w14:paraId="58BF26A6"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Scoring Criteria </w:t>
            </w:r>
          </w:p>
        </w:tc>
        <w:tc>
          <w:tcPr>
            <w:tcW w:w="2599" w:type="dxa"/>
            <w:gridSpan w:val="2"/>
            <w:tcBorders>
              <w:top w:val="single" w:sz="4" w:space="0" w:color="000000"/>
              <w:left w:val="single" w:sz="4" w:space="0" w:color="000000"/>
              <w:bottom w:val="single" w:sz="4" w:space="0" w:color="000000"/>
              <w:right w:val="single" w:sz="4" w:space="0" w:color="000000"/>
            </w:tcBorders>
            <w:vAlign w:val="center"/>
          </w:tcPr>
          <w:p w14:paraId="383AA152"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2791" w:type="dxa"/>
            <w:gridSpan w:val="2"/>
            <w:tcBorders>
              <w:top w:val="single" w:sz="4" w:space="0" w:color="000000"/>
              <w:left w:val="single" w:sz="4" w:space="0" w:color="000000"/>
              <w:bottom w:val="single" w:sz="4" w:space="0" w:color="000000"/>
              <w:right w:val="single" w:sz="4" w:space="0" w:color="000000"/>
            </w:tcBorders>
            <w:vAlign w:val="center"/>
          </w:tcPr>
          <w:p w14:paraId="3C4B99A9"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14:paraId="3B52BE30"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Bidder’s Score </w:t>
            </w:r>
          </w:p>
        </w:tc>
      </w:tr>
      <w:tr w:rsidR="000F75F1" w:rsidRPr="000F75F1" w14:paraId="7602617F" w14:textId="77777777" w:rsidTr="00E47643">
        <w:trPr>
          <w:trHeight w:val="770"/>
        </w:trPr>
        <w:tc>
          <w:tcPr>
            <w:tcW w:w="809" w:type="dxa"/>
            <w:tcBorders>
              <w:top w:val="single" w:sz="4" w:space="0" w:color="000000"/>
              <w:left w:val="single" w:sz="4" w:space="0" w:color="000000"/>
              <w:bottom w:val="single" w:sz="4" w:space="0" w:color="000000"/>
              <w:right w:val="single" w:sz="4" w:space="0" w:color="000000"/>
            </w:tcBorders>
            <w:vAlign w:val="center"/>
          </w:tcPr>
          <w:p w14:paraId="571F03E3"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Item </w:t>
            </w:r>
          </w:p>
        </w:tc>
        <w:tc>
          <w:tcPr>
            <w:tcW w:w="1560" w:type="dxa"/>
            <w:tcBorders>
              <w:top w:val="single" w:sz="4" w:space="0" w:color="000000"/>
              <w:left w:val="single" w:sz="4" w:space="0" w:color="000000"/>
              <w:bottom w:val="single" w:sz="4" w:space="0" w:color="000000"/>
              <w:right w:val="single" w:sz="4" w:space="0" w:color="000000"/>
            </w:tcBorders>
            <w:vAlign w:val="center"/>
          </w:tcPr>
          <w:p w14:paraId="5BE4FBE5"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Requirements </w:t>
            </w:r>
          </w:p>
        </w:tc>
        <w:tc>
          <w:tcPr>
            <w:tcW w:w="1330" w:type="dxa"/>
            <w:tcBorders>
              <w:top w:val="single" w:sz="4" w:space="0" w:color="000000"/>
              <w:left w:val="single" w:sz="4" w:space="0" w:color="000000"/>
              <w:bottom w:val="single" w:sz="4" w:space="0" w:color="000000"/>
              <w:right w:val="single" w:sz="4" w:space="0" w:color="000000"/>
            </w:tcBorders>
          </w:tcPr>
          <w:p w14:paraId="7AA077A0"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Maximum </w:t>
            </w:r>
          </w:p>
          <w:p w14:paraId="791A237E"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Possible </w:t>
            </w:r>
          </w:p>
          <w:p w14:paraId="7AD0880A"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Points </w:t>
            </w:r>
          </w:p>
        </w:tc>
        <w:tc>
          <w:tcPr>
            <w:tcW w:w="2599" w:type="dxa"/>
            <w:gridSpan w:val="2"/>
            <w:tcBorders>
              <w:top w:val="single" w:sz="4" w:space="0" w:color="000000"/>
              <w:left w:val="single" w:sz="4" w:space="0" w:color="000000"/>
              <w:bottom w:val="single" w:sz="4" w:space="0" w:color="000000"/>
              <w:right w:val="single" w:sz="4" w:space="0" w:color="000000"/>
            </w:tcBorders>
            <w:vAlign w:val="center"/>
          </w:tcPr>
          <w:p w14:paraId="2CFFDDCC"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Over 5 Years </w:t>
            </w:r>
          </w:p>
        </w:tc>
        <w:tc>
          <w:tcPr>
            <w:tcW w:w="2791" w:type="dxa"/>
            <w:gridSpan w:val="2"/>
            <w:tcBorders>
              <w:top w:val="single" w:sz="4" w:space="0" w:color="000000"/>
              <w:left w:val="single" w:sz="4" w:space="0" w:color="000000"/>
              <w:bottom w:val="single" w:sz="4" w:space="0" w:color="000000"/>
              <w:right w:val="single" w:sz="4" w:space="0" w:color="000000"/>
            </w:tcBorders>
            <w:vAlign w:val="center"/>
          </w:tcPr>
          <w:p w14:paraId="6EEC9FD1"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3 – 5 Years </w:t>
            </w:r>
          </w:p>
        </w:tc>
        <w:tc>
          <w:tcPr>
            <w:tcW w:w="0" w:type="auto"/>
            <w:vMerge/>
            <w:tcBorders>
              <w:top w:val="nil"/>
              <w:left w:val="single" w:sz="4" w:space="0" w:color="000000"/>
              <w:bottom w:val="single" w:sz="4" w:space="0" w:color="000000"/>
              <w:right w:val="single" w:sz="4" w:space="0" w:color="000000"/>
            </w:tcBorders>
          </w:tcPr>
          <w:p w14:paraId="06BC046C" w14:textId="77777777" w:rsidR="000F75F1" w:rsidRPr="000F75F1" w:rsidRDefault="000F75F1" w:rsidP="000F75F1">
            <w:pPr>
              <w:rPr>
                <w:rFonts w:ascii="Times New Roman" w:hAnsi="Times New Roman"/>
                <w:sz w:val="20"/>
                <w:szCs w:val="20"/>
              </w:rPr>
            </w:pPr>
          </w:p>
        </w:tc>
      </w:tr>
      <w:tr w:rsidR="000F75F1" w:rsidRPr="000F75F1" w14:paraId="4B9F9FA9" w14:textId="77777777" w:rsidTr="00E47643">
        <w:trPr>
          <w:trHeight w:val="516"/>
        </w:trPr>
        <w:tc>
          <w:tcPr>
            <w:tcW w:w="809" w:type="dxa"/>
            <w:tcBorders>
              <w:top w:val="single" w:sz="4" w:space="0" w:color="000000"/>
              <w:left w:val="single" w:sz="4" w:space="0" w:color="000000"/>
              <w:bottom w:val="single" w:sz="4" w:space="0" w:color="000000"/>
              <w:right w:val="single" w:sz="4" w:space="0" w:color="000000"/>
            </w:tcBorders>
            <w:vAlign w:val="center"/>
          </w:tcPr>
          <w:p w14:paraId="5463432A"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7F14902D"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1330" w:type="dxa"/>
            <w:tcBorders>
              <w:top w:val="single" w:sz="4" w:space="0" w:color="000000"/>
              <w:left w:val="single" w:sz="4" w:space="0" w:color="000000"/>
              <w:bottom w:val="single" w:sz="4" w:space="0" w:color="000000"/>
              <w:right w:val="single" w:sz="4" w:space="0" w:color="000000"/>
            </w:tcBorders>
            <w:vAlign w:val="center"/>
          </w:tcPr>
          <w:p w14:paraId="52EBFA18"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1332" w:type="dxa"/>
            <w:tcBorders>
              <w:top w:val="single" w:sz="4" w:space="0" w:color="000000"/>
              <w:left w:val="single" w:sz="4" w:space="0" w:color="000000"/>
              <w:bottom w:val="single" w:sz="4" w:space="0" w:color="000000"/>
              <w:right w:val="single" w:sz="4" w:space="0" w:color="000000"/>
            </w:tcBorders>
          </w:tcPr>
          <w:p w14:paraId="41E64C5A"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Relevant Experience </w:t>
            </w:r>
          </w:p>
        </w:tc>
        <w:tc>
          <w:tcPr>
            <w:tcW w:w="1267" w:type="dxa"/>
            <w:tcBorders>
              <w:top w:val="single" w:sz="4" w:space="0" w:color="000000"/>
              <w:left w:val="single" w:sz="4" w:space="0" w:color="000000"/>
              <w:bottom w:val="single" w:sz="4" w:space="0" w:color="000000"/>
              <w:right w:val="single" w:sz="4" w:space="0" w:color="000000"/>
            </w:tcBorders>
          </w:tcPr>
          <w:p w14:paraId="3B0BE62C"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General Experience </w:t>
            </w:r>
          </w:p>
        </w:tc>
        <w:tc>
          <w:tcPr>
            <w:tcW w:w="1351" w:type="dxa"/>
            <w:tcBorders>
              <w:top w:val="single" w:sz="4" w:space="0" w:color="000000"/>
              <w:left w:val="single" w:sz="4" w:space="0" w:color="000000"/>
              <w:bottom w:val="single" w:sz="4" w:space="0" w:color="000000"/>
              <w:right w:val="single" w:sz="4" w:space="0" w:color="000000"/>
            </w:tcBorders>
          </w:tcPr>
          <w:p w14:paraId="5289F8C8"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Relevant Experience </w:t>
            </w:r>
          </w:p>
        </w:tc>
        <w:tc>
          <w:tcPr>
            <w:tcW w:w="1440" w:type="dxa"/>
            <w:tcBorders>
              <w:top w:val="single" w:sz="4" w:space="0" w:color="000000"/>
              <w:left w:val="single" w:sz="4" w:space="0" w:color="000000"/>
              <w:bottom w:val="single" w:sz="4" w:space="0" w:color="000000"/>
              <w:right w:val="single" w:sz="4" w:space="0" w:color="000000"/>
            </w:tcBorders>
          </w:tcPr>
          <w:p w14:paraId="1219DF7C"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General Experience </w:t>
            </w:r>
          </w:p>
        </w:tc>
        <w:tc>
          <w:tcPr>
            <w:tcW w:w="1166" w:type="dxa"/>
            <w:tcBorders>
              <w:top w:val="single" w:sz="4" w:space="0" w:color="000000"/>
              <w:left w:val="single" w:sz="4" w:space="0" w:color="000000"/>
              <w:bottom w:val="single" w:sz="4" w:space="0" w:color="000000"/>
              <w:right w:val="single" w:sz="4" w:space="0" w:color="000000"/>
            </w:tcBorders>
            <w:vAlign w:val="center"/>
          </w:tcPr>
          <w:p w14:paraId="059F4ED3"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067305FA" w14:textId="77777777" w:rsidTr="00E47643">
        <w:trPr>
          <w:trHeight w:val="646"/>
        </w:trPr>
        <w:tc>
          <w:tcPr>
            <w:tcW w:w="809" w:type="dxa"/>
            <w:tcBorders>
              <w:top w:val="single" w:sz="4" w:space="0" w:color="000000"/>
              <w:left w:val="single" w:sz="4" w:space="0" w:color="000000"/>
              <w:bottom w:val="single" w:sz="4" w:space="0" w:color="000000"/>
              <w:right w:val="single" w:sz="4" w:space="0" w:color="000000"/>
            </w:tcBorders>
            <w:vAlign w:val="center"/>
          </w:tcPr>
          <w:p w14:paraId="45BCFA46"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1 </w:t>
            </w:r>
          </w:p>
        </w:tc>
        <w:tc>
          <w:tcPr>
            <w:tcW w:w="1560" w:type="dxa"/>
            <w:tcBorders>
              <w:top w:val="single" w:sz="4" w:space="0" w:color="000000"/>
              <w:left w:val="single" w:sz="4" w:space="0" w:color="000000"/>
              <w:bottom w:val="single" w:sz="4" w:space="0" w:color="000000"/>
              <w:right w:val="single" w:sz="4" w:space="0" w:color="000000"/>
            </w:tcBorders>
            <w:vAlign w:val="center"/>
          </w:tcPr>
          <w:p w14:paraId="7DDA2E23"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Site Agent  </w:t>
            </w:r>
          </w:p>
        </w:tc>
        <w:tc>
          <w:tcPr>
            <w:tcW w:w="1330" w:type="dxa"/>
            <w:tcBorders>
              <w:top w:val="single" w:sz="4" w:space="0" w:color="000000"/>
              <w:left w:val="single" w:sz="4" w:space="0" w:color="000000"/>
              <w:bottom w:val="single" w:sz="4" w:space="0" w:color="000000"/>
              <w:right w:val="single" w:sz="4" w:space="0" w:color="000000"/>
            </w:tcBorders>
            <w:vAlign w:val="center"/>
          </w:tcPr>
          <w:p w14:paraId="3628E555"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10 </w:t>
            </w:r>
          </w:p>
        </w:tc>
        <w:tc>
          <w:tcPr>
            <w:tcW w:w="1332" w:type="dxa"/>
            <w:tcBorders>
              <w:top w:val="single" w:sz="4" w:space="0" w:color="000000"/>
              <w:left w:val="single" w:sz="4" w:space="0" w:color="000000"/>
              <w:bottom w:val="single" w:sz="4" w:space="0" w:color="000000"/>
              <w:right w:val="single" w:sz="4" w:space="0" w:color="000000"/>
            </w:tcBorders>
            <w:vAlign w:val="center"/>
          </w:tcPr>
          <w:p w14:paraId="59F2C804"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10 </w:t>
            </w:r>
          </w:p>
        </w:tc>
        <w:tc>
          <w:tcPr>
            <w:tcW w:w="1267" w:type="dxa"/>
            <w:tcBorders>
              <w:top w:val="single" w:sz="4" w:space="0" w:color="000000"/>
              <w:left w:val="single" w:sz="4" w:space="0" w:color="000000"/>
              <w:bottom w:val="single" w:sz="4" w:space="0" w:color="000000"/>
              <w:right w:val="single" w:sz="4" w:space="0" w:color="000000"/>
            </w:tcBorders>
            <w:vAlign w:val="center"/>
          </w:tcPr>
          <w:p w14:paraId="51F02EFF"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5 </w:t>
            </w:r>
          </w:p>
        </w:tc>
        <w:tc>
          <w:tcPr>
            <w:tcW w:w="1351" w:type="dxa"/>
            <w:tcBorders>
              <w:top w:val="single" w:sz="4" w:space="0" w:color="000000"/>
              <w:left w:val="single" w:sz="4" w:space="0" w:color="000000"/>
              <w:bottom w:val="single" w:sz="4" w:space="0" w:color="000000"/>
              <w:right w:val="single" w:sz="4" w:space="0" w:color="000000"/>
            </w:tcBorders>
            <w:vAlign w:val="center"/>
          </w:tcPr>
          <w:p w14:paraId="0647DBE9"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2 </w:t>
            </w:r>
          </w:p>
        </w:tc>
        <w:tc>
          <w:tcPr>
            <w:tcW w:w="1440" w:type="dxa"/>
            <w:tcBorders>
              <w:top w:val="single" w:sz="4" w:space="0" w:color="000000"/>
              <w:left w:val="single" w:sz="4" w:space="0" w:color="000000"/>
              <w:bottom w:val="single" w:sz="4" w:space="0" w:color="000000"/>
              <w:right w:val="single" w:sz="4" w:space="0" w:color="000000"/>
            </w:tcBorders>
            <w:vAlign w:val="center"/>
          </w:tcPr>
          <w:p w14:paraId="0DCC2302"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1 </w:t>
            </w:r>
          </w:p>
        </w:tc>
        <w:tc>
          <w:tcPr>
            <w:tcW w:w="1166" w:type="dxa"/>
            <w:tcBorders>
              <w:top w:val="single" w:sz="4" w:space="0" w:color="000000"/>
              <w:left w:val="single" w:sz="4" w:space="0" w:color="000000"/>
              <w:bottom w:val="single" w:sz="4" w:space="0" w:color="000000"/>
              <w:right w:val="single" w:sz="4" w:space="0" w:color="000000"/>
            </w:tcBorders>
            <w:vAlign w:val="center"/>
          </w:tcPr>
          <w:p w14:paraId="6B67C164"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7ACB565E" w14:textId="77777777" w:rsidTr="00E47643">
        <w:trPr>
          <w:trHeight w:val="646"/>
        </w:trPr>
        <w:tc>
          <w:tcPr>
            <w:tcW w:w="809" w:type="dxa"/>
            <w:tcBorders>
              <w:top w:val="single" w:sz="4" w:space="0" w:color="000000"/>
              <w:left w:val="single" w:sz="4" w:space="0" w:color="000000"/>
              <w:bottom w:val="single" w:sz="4" w:space="0" w:color="000000"/>
              <w:right w:val="single" w:sz="4" w:space="0" w:color="000000"/>
            </w:tcBorders>
            <w:vAlign w:val="center"/>
          </w:tcPr>
          <w:p w14:paraId="05B909FC"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2 </w:t>
            </w:r>
          </w:p>
        </w:tc>
        <w:tc>
          <w:tcPr>
            <w:tcW w:w="1560" w:type="dxa"/>
            <w:tcBorders>
              <w:top w:val="single" w:sz="4" w:space="0" w:color="000000"/>
              <w:left w:val="single" w:sz="4" w:space="0" w:color="000000"/>
              <w:bottom w:val="single" w:sz="4" w:space="0" w:color="000000"/>
              <w:right w:val="single" w:sz="4" w:space="0" w:color="000000"/>
            </w:tcBorders>
          </w:tcPr>
          <w:p w14:paraId="26C0CAEF"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One (1) Site </w:t>
            </w:r>
          </w:p>
          <w:p w14:paraId="4D360A1D"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Foremen  </w:t>
            </w:r>
          </w:p>
        </w:tc>
        <w:tc>
          <w:tcPr>
            <w:tcW w:w="1330" w:type="dxa"/>
            <w:tcBorders>
              <w:top w:val="single" w:sz="4" w:space="0" w:color="000000"/>
              <w:left w:val="single" w:sz="4" w:space="0" w:color="000000"/>
              <w:bottom w:val="single" w:sz="4" w:space="0" w:color="000000"/>
              <w:right w:val="single" w:sz="4" w:space="0" w:color="000000"/>
            </w:tcBorders>
            <w:vAlign w:val="center"/>
          </w:tcPr>
          <w:p w14:paraId="2D2EEBD4"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10 </w:t>
            </w:r>
          </w:p>
        </w:tc>
        <w:tc>
          <w:tcPr>
            <w:tcW w:w="1332" w:type="dxa"/>
            <w:tcBorders>
              <w:top w:val="single" w:sz="4" w:space="0" w:color="000000"/>
              <w:left w:val="single" w:sz="4" w:space="0" w:color="000000"/>
              <w:bottom w:val="single" w:sz="4" w:space="0" w:color="000000"/>
              <w:right w:val="single" w:sz="4" w:space="0" w:color="000000"/>
            </w:tcBorders>
            <w:vAlign w:val="center"/>
          </w:tcPr>
          <w:p w14:paraId="7C19F011"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10 </w:t>
            </w:r>
          </w:p>
        </w:tc>
        <w:tc>
          <w:tcPr>
            <w:tcW w:w="1267" w:type="dxa"/>
            <w:tcBorders>
              <w:top w:val="single" w:sz="4" w:space="0" w:color="000000"/>
              <w:left w:val="single" w:sz="4" w:space="0" w:color="000000"/>
              <w:bottom w:val="single" w:sz="4" w:space="0" w:color="000000"/>
              <w:right w:val="single" w:sz="4" w:space="0" w:color="000000"/>
            </w:tcBorders>
            <w:vAlign w:val="center"/>
          </w:tcPr>
          <w:p w14:paraId="0A1BA408"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5 </w:t>
            </w:r>
          </w:p>
        </w:tc>
        <w:tc>
          <w:tcPr>
            <w:tcW w:w="1351" w:type="dxa"/>
            <w:tcBorders>
              <w:top w:val="single" w:sz="4" w:space="0" w:color="000000"/>
              <w:left w:val="single" w:sz="4" w:space="0" w:color="000000"/>
              <w:bottom w:val="single" w:sz="4" w:space="0" w:color="000000"/>
              <w:right w:val="single" w:sz="4" w:space="0" w:color="000000"/>
            </w:tcBorders>
            <w:vAlign w:val="center"/>
          </w:tcPr>
          <w:p w14:paraId="61707117"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2 </w:t>
            </w:r>
          </w:p>
        </w:tc>
        <w:tc>
          <w:tcPr>
            <w:tcW w:w="1440" w:type="dxa"/>
            <w:tcBorders>
              <w:top w:val="single" w:sz="4" w:space="0" w:color="000000"/>
              <w:left w:val="single" w:sz="4" w:space="0" w:color="000000"/>
              <w:bottom w:val="single" w:sz="4" w:space="0" w:color="000000"/>
              <w:right w:val="single" w:sz="4" w:space="0" w:color="000000"/>
            </w:tcBorders>
            <w:vAlign w:val="center"/>
          </w:tcPr>
          <w:p w14:paraId="31AF6350"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1 </w:t>
            </w:r>
          </w:p>
        </w:tc>
        <w:tc>
          <w:tcPr>
            <w:tcW w:w="1166" w:type="dxa"/>
            <w:tcBorders>
              <w:top w:val="single" w:sz="4" w:space="0" w:color="000000"/>
              <w:left w:val="single" w:sz="4" w:space="0" w:color="000000"/>
              <w:bottom w:val="single" w:sz="4" w:space="0" w:color="000000"/>
              <w:right w:val="single" w:sz="4" w:space="0" w:color="000000"/>
            </w:tcBorders>
            <w:vAlign w:val="center"/>
          </w:tcPr>
          <w:p w14:paraId="3081B361"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70899C54" w14:textId="77777777" w:rsidTr="00E47643">
        <w:trPr>
          <w:trHeight w:val="648"/>
        </w:trPr>
        <w:tc>
          <w:tcPr>
            <w:tcW w:w="809" w:type="dxa"/>
            <w:tcBorders>
              <w:top w:val="single" w:sz="4" w:space="0" w:color="000000"/>
              <w:left w:val="single" w:sz="4" w:space="0" w:color="000000"/>
              <w:bottom w:val="single" w:sz="4" w:space="0" w:color="000000"/>
              <w:right w:val="single" w:sz="4" w:space="0" w:color="000000"/>
            </w:tcBorders>
            <w:vAlign w:val="center"/>
          </w:tcPr>
          <w:p w14:paraId="65BD54F3"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2B70D169"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Total  </w:t>
            </w:r>
          </w:p>
        </w:tc>
        <w:tc>
          <w:tcPr>
            <w:tcW w:w="1330" w:type="dxa"/>
            <w:tcBorders>
              <w:top w:val="single" w:sz="4" w:space="0" w:color="000000"/>
              <w:left w:val="single" w:sz="4" w:space="0" w:color="000000"/>
              <w:bottom w:val="single" w:sz="4" w:space="0" w:color="000000"/>
              <w:right w:val="single" w:sz="4" w:space="0" w:color="000000"/>
            </w:tcBorders>
            <w:vAlign w:val="center"/>
          </w:tcPr>
          <w:p w14:paraId="221E6889"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20 </w:t>
            </w:r>
          </w:p>
        </w:tc>
        <w:tc>
          <w:tcPr>
            <w:tcW w:w="1332" w:type="dxa"/>
            <w:tcBorders>
              <w:top w:val="single" w:sz="4" w:space="0" w:color="000000"/>
              <w:left w:val="single" w:sz="4" w:space="0" w:color="000000"/>
              <w:bottom w:val="single" w:sz="4" w:space="0" w:color="000000"/>
              <w:right w:val="single" w:sz="4" w:space="0" w:color="000000"/>
            </w:tcBorders>
            <w:vAlign w:val="center"/>
          </w:tcPr>
          <w:p w14:paraId="039D1CE0"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1267" w:type="dxa"/>
            <w:tcBorders>
              <w:top w:val="single" w:sz="4" w:space="0" w:color="000000"/>
              <w:left w:val="single" w:sz="4" w:space="0" w:color="000000"/>
              <w:bottom w:val="single" w:sz="4" w:space="0" w:color="000000"/>
              <w:right w:val="single" w:sz="4" w:space="0" w:color="000000"/>
            </w:tcBorders>
            <w:vAlign w:val="center"/>
          </w:tcPr>
          <w:p w14:paraId="3D696D54"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1351" w:type="dxa"/>
            <w:tcBorders>
              <w:top w:val="single" w:sz="4" w:space="0" w:color="000000"/>
              <w:left w:val="single" w:sz="4" w:space="0" w:color="000000"/>
              <w:bottom w:val="single" w:sz="4" w:space="0" w:color="000000"/>
              <w:right w:val="single" w:sz="4" w:space="0" w:color="000000"/>
            </w:tcBorders>
            <w:vAlign w:val="center"/>
          </w:tcPr>
          <w:p w14:paraId="109412F3"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14:paraId="1BA7A92E"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1166" w:type="dxa"/>
            <w:tcBorders>
              <w:top w:val="single" w:sz="4" w:space="0" w:color="000000"/>
              <w:left w:val="single" w:sz="4" w:space="0" w:color="000000"/>
              <w:bottom w:val="single" w:sz="4" w:space="0" w:color="000000"/>
              <w:right w:val="single" w:sz="4" w:space="0" w:color="000000"/>
            </w:tcBorders>
            <w:vAlign w:val="center"/>
          </w:tcPr>
          <w:p w14:paraId="0A120655"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bl>
    <w:p w14:paraId="6A3F3E38"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p w14:paraId="1742E65A"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u w:val="single"/>
        </w:rPr>
        <w:t>NOTES on Relevant Experience</w:t>
      </w:r>
      <w:r w:rsidRPr="000F75F1">
        <w:rPr>
          <w:rFonts w:ascii="Times New Roman" w:hAnsi="Times New Roman"/>
          <w:sz w:val="20"/>
          <w:szCs w:val="20"/>
        </w:rPr>
        <w:t xml:space="preserve">  </w:t>
      </w:r>
    </w:p>
    <w:p w14:paraId="7C8BD5C5" w14:textId="4CE9948A" w:rsidR="000F75F1" w:rsidRPr="000F75F1" w:rsidRDefault="000F75F1" w:rsidP="000F75F1">
      <w:pPr>
        <w:numPr>
          <w:ilvl w:val="0"/>
          <w:numId w:val="22"/>
        </w:numPr>
        <w:rPr>
          <w:rFonts w:ascii="Times New Roman" w:hAnsi="Times New Roman"/>
          <w:sz w:val="20"/>
          <w:szCs w:val="20"/>
        </w:rPr>
      </w:pPr>
      <w:r w:rsidRPr="000F75F1">
        <w:rPr>
          <w:rFonts w:ascii="Times New Roman" w:hAnsi="Times New Roman"/>
          <w:sz w:val="20"/>
          <w:szCs w:val="20"/>
        </w:rPr>
        <w:t xml:space="preserve">Relevant experience </w:t>
      </w:r>
      <w:r w:rsidR="00553AF4" w:rsidRPr="000F75F1">
        <w:rPr>
          <w:rFonts w:ascii="Times New Roman" w:hAnsi="Times New Roman"/>
          <w:sz w:val="20"/>
          <w:szCs w:val="20"/>
        </w:rPr>
        <w:t>refers to</w:t>
      </w:r>
      <w:r w:rsidRPr="000F75F1">
        <w:rPr>
          <w:rFonts w:ascii="Times New Roman" w:hAnsi="Times New Roman"/>
          <w:sz w:val="20"/>
          <w:szCs w:val="20"/>
        </w:rPr>
        <w:t xml:space="preserve"> the proposed key staff having worked in at least 2 projects of a similar nature in similar position in the last 5 years. </w:t>
      </w:r>
    </w:p>
    <w:p w14:paraId="1B94E6EC" w14:textId="77777777" w:rsidR="000F75F1" w:rsidRPr="000F75F1" w:rsidRDefault="000F75F1" w:rsidP="000F75F1">
      <w:pPr>
        <w:numPr>
          <w:ilvl w:val="0"/>
          <w:numId w:val="22"/>
        </w:numPr>
        <w:rPr>
          <w:rFonts w:ascii="Times New Roman" w:hAnsi="Times New Roman"/>
          <w:sz w:val="20"/>
          <w:szCs w:val="20"/>
        </w:rPr>
      </w:pPr>
      <w:r w:rsidRPr="000F75F1">
        <w:rPr>
          <w:rFonts w:ascii="Times New Roman" w:hAnsi="Times New Roman"/>
          <w:sz w:val="20"/>
          <w:szCs w:val="20"/>
        </w:rPr>
        <w:t xml:space="preserve">The minimum registration requirement for the site agent must be either EBK, EIK or </w:t>
      </w:r>
    </w:p>
    <w:p w14:paraId="3A6BA50E" w14:textId="796462D2" w:rsidR="000F75F1" w:rsidRPr="000F75F1" w:rsidRDefault="009212CD" w:rsidP="000F75F1">
      <w:pPr>
        <w:rPr>
          <w:rFonts w:ascii="Times New Roman" w:hAnsi="Times New Roman"/>
          <w:sz w:val="20"/>
          <w:szCs w:val="20"/>
        </w:rPr>
      </w:pPr>
      <w:r>
        <w:rPr>
          <w:rFonts w:ascii="Times New Roman" w:hAnsi="Times New Roman"/>
          <w:sz w:val="20"/>
          <w:szCs w:val="20"/>
        </w:rPr>
        <w:t xml:space="preserve">                                           </w:t>
      </w:r>
      <w:r w:rsidR="000F75F1" w:rsidRPr="000F75F1">
        <w:rPr>
          <w:rFonts w:ascii="Times New Roman" w:hAnsi="Times New Roman"/>
          <w:sz w:val="20"/>
          <w:szCs w:val="20"/>
        </w:rPr>
        <w:t xml:space="preserve">KTRB </w:t>
      </w:r>
    </w:p>
    <w:p w14:paraId="4EA7E233"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2.2 Work Plan and Method Statement (Max-20) </w:t>
      </w:r>
    </w:p>
    <w:p w14:paraId="199DAFBF" w14:textId="77777777" w:rsidR="000F75F1" w:rsidRDefault="000F75F1" w:rsidP="000F75F1">
      <w:pPr>
        <w:rPr>
          <w:rFonts w:ascii="Times New Roman" w:hAnsi="Times New Roman"/>
          <w:sz w:val="20"/>
          <w:szCs w:val="20"/>
        </w:rPr>
      </w:pPr>
      <w:r w:rsidRPr="000F75F1">
        <w:rPr>
          <w:rFonts w:ascii="Times New Roman" w:hAnsi="Times New Roman"/>
          <w:sz w:val="20"/>
          <w:szCs w:val="20"/>
        </w:rPr>
        <w:t xml:space="preserve"> </w:t>
      </w:r>
    </w:p>
    <w:p w14:paraId="31FF451C" w14:textId="77777777" w:rsidR="00553AF4" w:rsidRPr="000F75F1" w:rsidRDefault="00553AF4" w:rsidP="000F75F1">
      <w:pPr>
        <w:rPr>
          <w:rFonts w:ascii="Times New Roman" w:hAnsi="Times New Roman"/>
          <w:sz w:val="20"/>
          <w:szCs w:val="20"/>
        </w:rPr>
      </w:pPr>
    </w:p>
    <w:p w14:paraId="516BF778"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u w:val="single"/>
        </w:rPr>
        <w:lastRenderedPageBreak/>
        <w:t>Schedule-7: Work Plan and Method Statement (Max-30)</w:t>
      </w:r>
      <w:r w:rsidRPr="000F75F1">
        <w:rPr>
          <w:rFonts w:ascii="Times New Roman" w:hAnsi="Times New Roman"/>
          <w:sz w:val="20"/>
          <w:szCs w:val="20"/>
        </w:rPr>
        <w:t xml:space="preserve"> </w:t>
      </w:r>
    </w:p>
    <w:tbl>
      <w:tblPr>
        <w:tblW w:w="8647" w:type="dxa"/>
        <w:tblInd w:w="1106" w:type="dxa"/>
        <w:tblCellMar>
          <w:top w:w="56" w:type="dxa"/>
          <w:left w:w="105" w:type="dxa"/>
          <w:right w:w="55" w:type="dxa"/>
        </w:tblCellMar>
        <w:tblLook w:val="04A0" w:firstRow="1" w:lastRow="0" w:firstColumn="1" w:lastColumn="0" w:noHBand="0" w:noVBand="1"/>
      </w:tblPr>
      <w:tblGrid>
        <w:gridCol w:w="953"/>
        <w:gridCol w:w="4390"/>
        <w:gridCol w:w="1886"/>
        <w:gridCol w:w="1418"/>
      </w:tblGrid>
      <w:tr w:rsidR="000F75F1" w:rsidRPr="000F75F1" w14:paraId="4A26597C" w14:textId="77777777" w:rsidTr="00E47643">
        <w:trPr>
          <w:trHeight w:val="528"/>
        </w:trPr>
        <w:tc>
          <w:tcPr>
            <w:tcW w:w="953" w:type="dxa"/>
            <w:tcBorders>
              <w:top w:val="single" w:sz="4" w:space="0" w:color="000000"/>
              <w:left w:val="single" w:sz="4" w:space="0" w:color="000000"/>
              <w:bottom w:val="single" w:sz="4" w:space="0" w:color="000000"/>
              <w:right w:val="single" w:sz="4" w:space="0" w:color="000000"/>
            </w:tcBorders>
            <w:vAlign w:val="center"/>
          </w:tcPr>
          <w:p w14:paraId="3601A291"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4390" w:type="dxa"/>
            <w:tcBorders>
              <w:top w:val="single" w:sz="4" w:space="0" w:color="000000"/>
              <w:left w:val="single" w:sz="4" w:space="0" w:color="000000"/>
              <w:bottom w:val="single" w:sz="4" w:space="0" w:color="000000"/>
              <w:right w:val="nil"/>
            </w:tcBorders>
            <w:vAlign w:val="center"/>
          </w:tcPr>
          <w:p w14:paraId="77C664B2"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Scoring Criteria </w:t>
            </w:r>
          </w:p>
        </w:tc>
        <w:tc>
          <w:tcPr>
            <w:tcW w:w="1886" w:type="dxa"/>
            <w:tcBorders>
              <w:top w:val="single" w:sz="4" w:space="0" w:color="000000"/>
              <w:left w:val="nil"/>
              <w:bottom w:val="single" w:sz="4" w:space="0" w:color="000000"/>
              <w:right w:val="single" w:sz="4" w:space="0" w:color="000000"/>
            </w:tcBorders>
          </w:tcPr>
          <w:p w14:paraId="11120092" w14:textId="77777777" w:rsidR="000F75F1" w:rsidRPr="000F75F1" w:rsidRDefault="000F75F1" w:rsidP="000F75F1">
            <w:pPr>
              <w:rPr>
                <w:rFonts w:ascii="Times New Roman" w:hAnsi="Times New Roman"/>
                <w:sz w:val="20"/>
                <w:szCs w:val="20"/>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7AAC96E9"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Bidder’s Score </w:t>
            </w:r>
          </w:p>
        </w:tc>
      </w:tr>
      <w:tr w:rsidR="000F75F1" w:rsidRPr="000F75F1" w14:paraId="04AF3B97" w14:textId="77777777" w:rsidTr="00E47643">
        <w:trPr>
          <w:trHeight w:val="516"/>
        </w:trPr>
        <w:tc>
          <w:tcPr>
            <w:tcW w:w="953" w:type="dxa"/>
            <w:tcBorders>
              <w:top w:val="single" w:sz="4" w:space="0" w:color="000000"/>
              <w:left w:val="single" w:sz="4" w:space="0" w:color="000000"/>
              <w:bottom w:val="single" w:sz="4" w:space="0" w:color="000000"/>
              <w:right w:val="single" w:sz="4" w:space="0" w:color="000000"/>
            </w:tcBorders>
            <w:vAlign w:val="center"/>
          </w:tcPr>
          <w:p w14:paraId="3C43D92B"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Item </w:t>
            </w:r>
          </w:p>
        </w:tc>
        <w:tc>
          <w:tcPr>
            <w:tcW w:w="4390" w:type="dxa"/>
            <w:tcBorders>
              <w:top w:val="single" w:sz="4" w:space="0" w:color="000000"/>
              <w:left w:val="single" w:sz="4" w:space="0" w:color="000000"/>
              <w:bottom w:val="single" w:sz="4" w:space="0" w:color="000000"/>
              <w:right w:val="single" w:sz="4" w:space="0" w:color="000000"/>
            </w:tcBorders>
            <w:vAlign w:val="center"/>
          </w:tcPr>
          <w:p w14:paraId="11EF0869"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Description  </w:t>
            </w:r>
          </w:p>
        </w:tc>
        <w:tc>
          <w:tcPr>
            <w:tcW w:w="1886" w:type="dxa"/>
            <w:tcBorders>
              <w:top w:val="single" w:sz="4" w:space="0" w:color="000000"/>
              <w:left w:val="single" w:sz="4" w:space="0" w:color="000000"/>
              <w:bottom w:val="single" w:sz="4" w:space="0" w:color="000000"/>
              <w:right w:val="single" w:sz="4" w:space="0" w:color="000000"/>
            </w:tcBorders>
          </w:tcPr>
          <w:p w14:paraId="1A226A0E"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Maximum </w:t>
            </w:r>
          </w:p>
          <w:p w14:paraId="354B609F"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Possible Points </w:t>
            </w:r>
          </w:p>
        </w:tc>
        <w:tc>
          <w:tcPr>
            <w:tcW w:w="0" w:type="auto"/>
            <w:vMerge/>
            <w:tcBorders>
              <w:top w:val="nil"/>
              <w:left w:val="single" w:sz="4" w:space="0" w:color="000000"/>
              <w:bottom w:val="single" w:sz="4" w:space="0" w:color="000000"/>
              <w:right w:val="single" w:sz="4" w:space="0" w:color="000000"/>
            </w:tcBorders>
          </w:tcPr>
          <w:p w14:paraId="27C67CD2" w14:textId="77777777" w:rsidR="000F75F1" w:rsidRPr="000F75F1" w:rsidRDefault="000F75F1" w:rsidP="000F75F1">
            <w:pPr>
              <w:rPr>
                <w:rFonts w:ascii="Times New Roman" w:hAnsi="Times New Roman"/>
                <w:sz w:val="20"/>
                <w:szCs w:val="20"/>
              </w:rPr>
            </w:pPr>
          </w:p>
        </w:tc>
      </w:tr>
      <w:tr w:rsidR="000F75F1" w:rsidRPr="000F75F1" w14:paraId="781DD9AF" w14:textId="77777777" w:rsidTr="00E47643">
        <w:trPr>
          <w:trHeight w:val="770"/>
        </w:trPr>
        <w:tc>
          <w:tcPr>
            <w:tcW w:w="953" w:type="dxa"/>
            <w:tcBorders>
              <w:top w:val="single" w:sz="4" w:space="0" w:color="000000"/>
              <w:left w:val="single" w:sz="4" w:space="0" w:color="000000"/>
              <w:bottom w:val="single" w:sz="4" w:space="0" w:color="000000"/>
              <w:right w:val="single" w:sz="4" w:space="0" w:color="000000"/>
            </w:tcBorders>
            <w:vAlign w:val="center"/>
          </w:tcPr>
          <w:p w14:paraId="518DC547"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1 </w:t>
            </w:r>
          </w:p>
        </w:tc>
        <w:tc>
          <w:tcPr>
            <w:tcW w:w="4390" w:type="dxa"/>
            <w:tcBorders>
              <w:top w:val="single" w:sz="4" w:space="0" w:color="000000"/>
              <w:left w:val="single" w:sz="4" w:space="0" w:color="000000"/>
              <w:bottom w:val="single" w:sz="4" w:space="0" w:color="000000"/>
              <w:right w:val="single" w:sz="4" w:space="0" w:color="000000"/>
            </w:tcBorders>
          </w:tcPr>
          <w:p w14:paraId="46D62230"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Detailed Schedule of works (work plan) covering all items in the scope of works including Defects Liability Period (DLP)  </w:t>
            </w:r>
          </w:p>
        </w:tc>
        <w:tc>
          <w:tcPr>
            <w:tcW w:w="1886" w:type="dxa"/>
            <w:tcBorders>
              <w:top w:val="single" w:sz="4" w:space="0" w:color="000000"/>
              <w:left w:val="single" w:sz="4" w:space="0" w:color="000000"/>
              <w:bottom w:val="single" w:sz="4" w:space="0" w:color="000000"/>
              <w:right w:val="single" w:sz="4" w:space="0" w:color="000000"/>
            </w:tcBorders>
            <w:vAlign w:val="center"/>
          </w:tcPr>
          <w:p w14:paraId="1FEA6CC6"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10 </w:t>
            </w:r>
          </w:p>
        </w:tc>
        <w:tc>
          <w:tcPr>
            <w:tcW w:w="1418" w:type="dxa"/>
            <w:tcBorders>
              <w:top w:val="single" w:sz="4" w:space="0" w:color="000000"/>
              <w:left w:val="single" w:sz="4" w:space="0" w:color="000000"/>
              <w:bottom w:val="single" w:sz="4" w:space="0" w:color="000000"/>
              <w:right w:val="single" w:sz="4" w:space="0" w:color="000000"/>
            </w:tcBorders>
            <w:vAlign w:val="center"/>
          </w:tcPr>
          <w:p w14:paraId="7F5B9987"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2BF8191D" w14:textId="77777777" w:rsidTr="00E47643">
        <w:trPr>
          <w:trHeight w:val="1526"/>
        </w:trPr>
        <w:tc>
          <w:tcPr>
            <w:tcW w:w="953" w:type="dxa"/>
            <w:tcBorders>
              <w:top w:val="single" w:sz="4" w:space="0" w:color="000000"/>
              <w:left w:val="single" w:sz="4" w:space="0" w:color="000000"/>
              <w:bottom w:val="single" w:sz="4" w:space="0" w:color="000000"/>
              <w:right w:val="single" w:sz="4" w:space="0" w:color="000000"/>
            </w:tcBorders>
            <w:vAlign w:val="center"/>
          </w:tcPr>
          <w:p w14:paraId="2C350257"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2 </w:t>
            </w:r>
          </w:p>
        </w:tc>
        <w:tc>
          <w:tcPr>
            <w:tcW w:w="4390" w:type="dxa"/>
            <w:tcBorders>
              <w:top w:val="single" w:sz="4" w:space="0" w:color="000000"/>
              <w:left w:val="single" w:sz="4" w:space="0" w:color="000000"/>
              <w:bottom w:val="single" w:sz="4" w:space="0" w:color="000000"/>
              <w:right w:val="single" w:sz="4" w:space="0" w:color="000000"/>
            </w:tcBorders>
          </w:tcPr>
          <w:p w14:paraId="08A78F83"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Detailed Method Statement covering all items in the scope of works including but not limited to Mobilization, works execution methodology (setting out, earthworks, concerted works, Pipe Works, testing, installation etc.) for each items of works including DLP.  </w:t>
            </w:r>
          </w:p>
        </w:tc>
        <w:tc>
          <w:tcPr>
            <w:tcW w:w="1886" w:type="dxa"/>
            <w:tcBorders>
              <w:top w:val="single" w:sz="4" w:space="0" w:color="000000"/>
              <w:left w:val="single" w:sz="4" w:space="0" w:color="000000"/>
              <w:bottom w:val="single" w:sz="4" w:space="0" w:color="000000"/>
              <w:right w:val="single" w:sz="4" w:space="0" w:color="000000"/>
            </w:tcBorders>
            <w:vAlign w:val="center"/>
          </w:tcPr>
          <w:p w14:paraId="1F394825"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10 </w:t>
            </w:r>
          </w:p>
        </w:tc>
        <w:tc>
          <w:tcPr>
            <w:tcW w:w="1418" w:type="dxa"/>
            <w:tcBorders>
              <w:top w:val="single" w:sz="4" w:space="0" w:color="000000"/>
              <w:left w:val="single" w:sz="4" w:space="0" w:color="000000"/>
              <w:bottom w:val="single" w:sz="4" w:space="0" w:color="000000"/>
              <w:right w:val="single" w:sz="4" w:space="0" w:color="000000"/>
            </w:tcBorders>
            <w:vAlign w:val="center"/>
          </w:tcPr>
          <w:p w14:paraId="739165B7"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30B1B176" w14:textId="77777777" w:rsidTr="00E47643">
        <w:trPr>
          <w:trHeight w:val="660"/>
        </w:trPr>
        <w:tc>
          <w:tcPr>
            <w:tcW w:w="953" w:type="dxa"/>
            <w:tcBorders>
              <w:top w:val="single" w:sz="4" w:space="0" w:color="000000"/>
              <w:left w:val="single" w:sz="4" w:space="0" w:color="000000"/>
              <w:bottom w:val="single" w:sz="4" w:space="0" w:color="000000"/>
              <w:right w:val="single" w:sz="4" w:space="0" w:color="000000"/>
            </w:tcBorders>
            <w:vAlign w:val="center"/>
          </w:tcPr>
          <w:p w14:paraId="67E83C48"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3 </w:t>
            </w:r>
          </w:p>
        </w:tc>
        <w:tc>
          <w:tcPr>
            <w:tcW w:w="4390" w:type="dxa"/>
            <w:tcBorders>
              <w:top w:val="single" w:sz="4" w:space="0" w:color="000000"/>
              <w:left w:val="single" w:sz="4" w:space="0" w:color="000000"/>
              <w:bottom w:val="single" w:sz="4" w:space="0" w:color="000000"/>
              <w:right w:val="single" w:sz="4" w:space="0" w:color="000000"/>
            </w:tcBorders>
            <w:vAlign w:val="center"/>
          </w:tcPr>
          <w:p w14:paraId="535D92B0"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Detailed Project Site management  </w:t>
            </w:r>
          </w:p>
        </w:tc>
        <w:tc>
          <w:tcPr>
            <w:tcW w:w="1886" w:type="dxa"/>
            <w:tcBorders>
              <w:top w:val="single" w:sz="4" w:space="0" w:color="000000"/>
              <w:left w:val="single" w:sz="4" w:space="0" w:color="000000"/>
              <w:bottom w:val="single" w:sz="4" w:space="0" w:color="000000"/>
              <w:right w:val="single" w:sz="4" w:space="0" w:color="000000"/>
            </w:tcBorders>
            <w:vAlign w:val="center"/>
          </w:tcPr>
          <w:p w14:paraId="47D13F6E"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2 </w:t>
            </w:r>
          </w:p>
        </w:tc>
        <w:tc>
          <w:tcPr>
            <w:tcW w:w="1418" w:type="dxa"/>
            <w:tcBorders>
              <w:top w:val="single" w:sz="4" w:space="0" w:color="000000"/>
              <w:left w:val="single" w:sz="4" w:space="0" w:color="000000"/>
              <w:bottom w:val="single" w:sz="4" w:space="0" w:color="000000"/>
              <w:right w:val="single" w:sz="4" w:space="0" w:color="000000"/>
            </w:tcBorders>
            <w:vAlign w:val="center"/>
          </w:tcPr>
          <w:p w14:paraId="417B4277"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12F7F831" w14:textId="77777777" w:rsidTr="00E47643">
        <w:trPr>
          <w:trHeight w:val="660"/>
        </w:trPr>
        <w:tc>
          <w:tcPr>
            <w:tcW w:w="953" w:type="dxa"/>
            <w:tcBorders>
              <w:top w:val="single" w:sz="4" w:space="0" w:color="000000"/>
              <w:left w:val="single" w:sz="4" w:space="0" w:color="000000"/>
              <w:bottom w:val="single" w:sz="4" w:space="0" w:color="000000"/>
              <w:right w:val="single" w:sz="4" w:space="0" w:color="000000"/>
            </w:tcBorders>
            <w:vAlign w:val="center"/>
          </w:tcPr>
          <w:p w14:paraId="2BF1DABA"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4 </w:t>
            </w:r>
          </w:p>
        </w:tc>
        <w:tc>
          <w:tcPr>
            <w:tcW w:w="4390" w:type="dxa"/>
            <w:tcBorders>
              <w:top w:val="single" w:sz="4" w:space="0" w:color="000000"/>
              <w:left w:val="single" w:sz="4" w:space="0" w:color="000000"/>
              <w:bottom w:val="single" w:sz="4" w:space="0" w:color="000000"/>
              <w:right w:val="single" w:sz="4" w:space="0" w:color="000000"/>
            </w:tcBorders>
            <w:vAlign w:val="center"/>
          </w:tcPr>
          <w:p w14:paraId="7860E9C2"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Health and Safety management  </w:t>
            </w:r>
          </w:p>
        </w:tc>
        <w:tc>
          <w:tcPr>
            <w:tcW w:w="1886" w:type="dxa"/>
            <w:tcBorders>
              <w:top w:val="single" w:sz="4" w:space="0" w:color="000000"/>
              <w:left w:val="single" w:sz="4" w:space="0" w:color="000000"/>
              <w:bottom w:val="single" w:sz="4" w:space="0" w:color="000000"/>
              <w:right w:val="single" w:sz="4" w:space="0" w:color="000000"/>
            </w:tcBorders>
            <w:vAlign w:val="center"/>
          </w:tcPr>
          <w:p w14:paraId="38F4AFAA"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2 </w:t>
            </w:r>
          </w:p>
        </w:tc>
        <w:tc>
          <w:tcPr>
            <w:tcW w:w="1418" w:type="dxa"/>
            <w:tcBorders>
              <w:top w:val="single" w:sz="4" w:space="0" w:color="000000"/>
              <w:left w:val="single" w:sz="4" w:space="0" w:color="000000"/>
              <w:bottom w:val="single" w:sz="4" w:space="0" w:color="000000"/>
              <w:right w:val="single" w:sz="4" w:space="0" w:color="000000"/>
            </w:tcBorders>
            <w:vAlign w:val="center"/>
          </w:tcPr>
          <w:p w14:paraId="1E03CDB9"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602789C7" w14:textId="77777777" w:rsidTr="00E47643">
        <w:trPr>
          <w:trHeight w:val="658"/>
        </w:trPr>
        <w:tc>
          <w:tcPr>
            <w:tcW w:w="953" w:type="dxa"/>
            <w:tcBorders>
              <w:top w:val="single" w:sz="4" w:space="0" w:color="000000"/>
              <w:left w:val="single" w:sz="4" w:space="0" w:color="000000"/>
              <w:bottom w:val="single" w:sz="4" w:space="0" w:color="000000"/>
              <w:right w:val="single" w:sz="4" w:space="0" w:color="000000"/>
            </w:tcBorders>
            <w:vAlign w:val="center"/>
          </w:tcPr>
          <w:p w14:paraId="4DF93C4D"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5 </w:t>
            </w:r>
          </w:p>
        </w:tc>
        <w:tc>
          <w:tcPr>
            <w:tcW w:w="4390" w:type="dxa"/>
            <w:tcBorders>
              <w:top w:val="single" w:sz="4" w:space="0" w:color="000000"/>
              <w:left w:val="single" w:sz="4" w:space="0" w:color="000000"/>
              <w:bottom w:val="single" w:sz="4" w:space="0" w:color="000000"/>
              <w:right w:val="single" w:sz="4" w:space="0" w:color="000000"/>
            </w:tcBorders>
            <w:vAlign w:val="center"/>
          </w:tcPr>
          <w:p w14:paraId="6D8B4144"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Environmental Management  </w:t>
            </w:r>
          </w:p>
        </w:tc>
        <w:tc>
          <w:tcPr>
            <w:tcW w:w="1886" w:type="dxa"/>
            <w:tcBorders>
              <w:top w:val="single" w:sz="4" w:space="0" w:color="000000"/>
              <w:left w:val="single" w:sz="4" w:space="0" w:color="000000"/>
              <w:bottom w:val="single" w:sz="4" w:space="0" w:color="000000"/>
              <w:right w:val="single" w:sz="4" w:space="0" w:color="000000"/>
            </w:tcBorders>
            <w:vAlign w:val="center"/>
          </w:tcPr>
          <w:p w14:paraId="1253D21B"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2 </w:t>
            </w:r>
          </w:p>
        </w:tc>
        <w:tc>
          <w:tcPr>
            <w:tcW w:w="1418" w:type="dxa"/>
            <w:tcBorders>
              <w:top w:val="single" w:sz="4" w:space="0" w:color="000000"/>
              <w:left w:val="single" w:sz="4" w:space="0" w:color="000000"/>
              <w:bottom w:val="single" w:sz="4" w:space="0" w:color="000000"/>
              <w:right w:val="single" w:sz="4" w:space="0" w:color="000000"/>
            </w:tcBorders>
            <w:vAlign w:val="center"/>
          </w:tcPr>
          <w:p w14:paraId="34B007C9"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39DD3D49" w14:textId="77777777" w:rsidTr="00E47643">
        <w:trPr>
          <w:trHeight w:val="660"/>
        </w:trPr>
        <w:tc>
          <w:tcPr>
            <w:tcW w:w="953" w:type="dxa"/>
            <w:tcBorders>
              <w:top w:val="single" w:sz="4" w:space="0" w:color="000000"/>
              <w:left w:val="single" w:sz="4" w:space="0" w:color="000000"/>
              <w:bottom w:val="single" w:sz="4" w:space="0" w:color="000000"/>
              <w:right w:val="single" w:sz="4" w:space="0" w:color="000000"/>
            </w:tcBorders>
            <w:vAlign w:val="center"/>
          </w:tcPr>
          <w:p w14:paraId="67DD7660"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6 </w:t>
            </w:r>
          </w:p>
        </w:tc>
        <w:tc>
          <w:tcPr>
            <w:tcW w:w="4390" w:type="dxa"/>
            <w:tcBorders>
              <w:top w:val="single" w:sz="4" w:space="0" w:color="000000"/>
              <w:left w:val="single" w:sz="4" w:space="0" w:color="000000"/>
              <w:bottom w:val="single" w:sz="4" w:space="0" w:color="000000"/>
              <w:right w:val="single" w:sz="4" w:space="0" w:color="000000"/>
            </w:tcBorders>
          </w:tcPr>
          <w:p w14:paraId="36132DF9"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Quality Management as described descried in section 11 of this bid documents </w:t>
            </w:r>
          </w:p>
        </w:tc>
        <w:tc>
          <w:tcPr>
            <w:tcW w:w="1886" w:type="dxa"/>
            <w:tcBorders>
              <w:top w:val="single" w:sz="4" w:space="0" w:color="000000"/>
              <w:left w:val="single" w:sz="4" w:space="0" w:color="000000"/>
              <w:bottom w:val="single" w:sz="4" w:space="0" w:color="000000"/>
              <w:right w:val="single" w:sz="4" w:space="0" w:color="000000"/>
            </w:tcBorders>
            <w:vAlign w:val="center"/>
          </w:tcPr>
          <w:p w14:paraId="18D76EEB"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2 </w:t>
            </w:r>
          </w:p>
        </w:tc>
        <w:tc>
          <w:tcPr>
            <w:tcW w:w="1418" w:type="dxa"/>
            <w:tcBorders>
              <w:top w:val="single" w:sz="4" w:space="0" w:color="000000"/>
              <w:left w:val="single" w:sz="4" w:space="0" w:color="000000"/>
              <w:bottom w:val="single" w:sz="4" w:space="0" w:color="000000"/>
              <w:right w:val="single" w:sz="4" w:space="0" w:color="000000"/>
            </w:tcBorders>
            <w:vAlign w:val="center"/>
          </w:tcPr>
          <w:p w14:paraId="1BC6EF76"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r w:rsidR="000F75F1" w:rsidRPr="000F75F1" w14:paraId="64C11572" w14:textId="77777777" w:rsidTr="00E47643">
        <w:trPr>
          <w:trHeight w:val="660"/>
        </w:trPr>
        <w:tc>
          <w:tcPr>
            <w:tcW w:w="953" w:type="dxa"/>
            <w:tcBorders>
              <w:top w:val="single" w:sz="4" w:space="0" w:color="000000"/>
              <w:left w:val="single" w:sz="4" w:space="0" w:color="000000"/>
              <w:bottom w:val="single" w:sz="4" w:space="0" w:color="000000"/>
              <w:right w:val="single" w:sz="4" w:space="0" w:color="000000"/>
            </w:tcBorders>
            <w:vAlign w:val="center"/>
          </w:tcPr>
          <w:p w14:paraId="7784F4EE"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c>
          <w:tcPr>
            <w:tcW w:w="4390" w:type="dxa"/>
            <w:tcBorders>
              <w:top w:val="single" w:sz="4" w:space="0" w:color="000000"/>
              <w:left w:val="single" w:sz="4" w:space="0" w:color="000000"/>
              <w:bottom w:val="single" w:sz="4" w:space="0" w:color="000000"/>
              <w:right w:val="single" w:sz="4" w:space="0" w:color="000000"/>
            </w:tcBorders>
            <w:vAlign w:val="center"/>
          </w:tcPr>
          <w:p w14:paraId="42B53F61"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Total  </w:t>
            </w:r>
          </w:p>
        </w:tc>
        <w:tc>
          <w:tcPr>
            <w:tcW w:w="1886" w:type="dxa"/>
            <w:tcBorders>
              <w:top w:val="single" w:sz="4" w:space="0" w:color="000000"/>
              <w:left w:val="single" w:sz="4" w:space="0" w:color="000000"/>
              <w:bottom w:val="single" w:sz="4" w:space="0" w:color="000000"/>
              <w:right w:val="single" w:sz="4" w:space="0" w:color="000000"/>
            </w:tcBorders>
            <w:vAlign w:val="center"/>
          </w:tcPr>
          <w:p w14:paraId="3E4D3BE3"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30 </w:t>
            </w:r>
          </w:p>
        </w:tc>
        <w:tc>
          <w:tcPr>
            <w:tcW w:w="1418" w:type="dxa"/>
            <w:tcBorders>
              <w:top w:val="single" w:sz="4" w:space="0" w:color="000000"/>
              <w:left w:val="single" w:sz="4" w:space="0" w:color="000000"/>
              <w:bottom w:val="single" w:sz="4" w:space="0" w:color="000000"/>
              <w:right w:val="single" w:sz="4" w:space="0" w:color="000000"/>
            </w:tcBorders>
            <w:vAlign w:val="center"/>
          </w:tcPr>
          <w:p w14:paraId="33FF5087"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tc>
      </w:tr>
    </w:tbl>
    <w:p w14:paraId="5E609E6A"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 </w:t>
      </w:r>
    </w:p>
    <w:p w14:paraId="3BAA26D8"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u w:val="single"/>
        </w:rPr>
        <w:t>NOTES on Works Plan and Method Statement</w:t>
      </w:r>
      <w:r w:rsidRPr="000F75F1">
        <w:rPr>
          <w:rFonts w:ascii="Times New Roman" w:hAnsi="Times New Roman"/>
          <w:sz w:val="20"/>
          <w:szCs w:val="20"/>
        </w:rPr>
        <w:t xml:space="preserve"> </w:t>
      </w:r>
    </w:p>
    <w:p w14:paraId="09A0FA3F" w14:textId="77777777" w:rsidR="000F75F1" w:rsidRPr="000F75F1" w:rsidRDefault="000F75F1" w:rsidP="000F75F1">
      <w:pPr>
        <w:numPr>
          <w:ilvl w:val="0"/>
          <w:numId w:val="22"/>
        </w:numPr>
        <w:rPr>
          <w:rFonts w:ascii="Times New Roman" w:hAnsi="Times New Roman"/>
          <w:sz w:val="20"/>
          <w:szCs w:val="20"/>
        </w:rPr>
      </w:pPr>
      <w:r w:rsidRPr="000F75F1">
        <w:rPr>
          <w:rFonts w:ascii="Times New Roman" w:hAnsi="Times New Roman"/>
          <w:sz w:val="20"/>
          <w:szCs w:val="20"/>
        </w:rPr>
        <w:t xml:space="preserve">Scores will be awarded based on the adequacy of the submitted documents in reference to the scope and works requirements.  </w:t>
      </w:r>
    </w:p>
    <w:p w14:paraId="7FAD0B30"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3) </w:t>
      </w:r>
      <w:r w:rsidRPr="000F75F1">
        <w:rPr>
          <w:rFonts w:ascii="Times New Roman" w:hAnsi="Times New Roman"/>
          <w:sz w:val="20"/>
          <w:szCs w:val="20"/>
          <w:u w:val="single"/>
        </w:rPr>
        <w:t>Financial Evaluation Criteria</w:t>
      </w:r>
      <w:r w:rsidRPr="000F75F1">
        <w:rPr>
          <w:rFonts w:ascii="Times New Roman" w:hAnsi="Times New Roman"/>
          <w:sz w:val="20"/>
          <w:szCs w:val="20"/>
        </w:rPr>
        <w:t xml:space="preserve">  </w:t>
      </w:r>
    </w:p>
    <w:p w14:paraId="2C933B82"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The bidders who pass the technical evaluation will be subjected to tender price comparison.  </w:t>
      </w:r>
    </w:p>
    <w:p w14:paraId="275EA280"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t xml:space="preserve">HFHK will award the Contract to the tenderer whose tender is determined to be substantially responsive to the tender documents and who has offered the lowest evaluated tender price. </w:t>
      </w:r>
    </w:p>
    <w:p w14:paraId="748CCBC8" w14:textId="77777777" w:rsidR="000F75F1" w:rsidRPr="000F75F1" w:rsidRDefault="000F75F1" w:rsidP="000F75F1">
      <w:pPr>
        <w:rPr>
          <w:rFonts w:ascii="Times New Roman" w:hAnsi="Times New Roman"/>
          <w:sz w:val="20"/>
          <w:szCs w:val="20"/>
        </w:rPr>
      </w:pPr>
      <w:r w:rsidRPr="000F75F1">
        <w:rPr>
          <w:rFonts w:ascii="Times New Roman" w:hAnsi="Times New Roman"/>
          <w:sz w:val="20"/>
          <w:szCs w:val="20"/>
        </w:rPr>
        <w:lastRenderedPageBreak/>
        <w:t xml:space="preserve"> </w:t>
      </w:r>
    </w:p>
    <w:p w14:paraId="2C2D507D" w14:textId="77777777" w:rsidR="000F75F1" w:rsidRPr="000F03F5" w:rsidRDefault="000F75F1">
      <w:pPr>
        <w:rPr>
          <w:rFonts w:ascii="Times New Roman" w:hAnsi="Times New Roman"/>
          <w:sz w:val="20"/>
          <w:szCs w:val="20"/>
        </w:rPr>
      </w:pPr>
    </w:p>
    <w:sectPr w:rsidR="000F75F1" w:rsidRPr="000F03F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4A2C8" w14:textId="77777777" w:rsidR="00C850A4" w:rsidRDefault="00C850A4">
      <w:pPr>
        <w:spacing w:line="240" w:lineRule="auto"/>
      </w:pPr>
      <w:r>
        <w:separator/>
      </w:r>
    </w:p>
  </w:endnote>
  <w:endnote w:type="continuationSeparator" w:id="0">
    <w:p w14:paraId="5AFF00EA" w14:textId="77777777" w:rsidR="00C850A4" w:rsidRDefault="00C850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CA547" w14:textId="77777777" w:rsidR="00C850A4" w:rsidRDefault="00C850A4">
      <w:pPr>
        <w:spacing w:after="0"/>
      </w:pPr>
      <w:r>
        <w:separator/>
      </w:r>
    </w:p>
  </w:footnote>
  <w:footnote w:type="continuationSeparator" w:id="0">
    <w:p w14:paraId="651FE325" w14:textId="77777777" w:rsidR="00C850A4" w:rsidRDefault="00C850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14744" w14:textId="77777777" w:rsidR="00097A32" w:rsidRDefault="00F01B71">
    <w:pPr>
      <w:pStyle w:val="Header"/>
    </w:pPr>
    <w:r>
      <w:rPr>
        <w:noProof/>
      </w:rPr>
      <w:drawing>
        <wp:anchor distT="0" distB="0" distL="114300" distR="114300" simplePos="0" relativeHeight="251659264" behindDoc="1" locked="0" layoutInCell="1" allowOverlap="1" wp14:anchorId="06014745" wp14:editId="06014746">
          <wp:simplePos x="0" y="0"/>
          <wp:positionH relativeFrom="margin">
            <wp:align>left</wp:align>
          </wp:positionH>
          <wp:positionV relativeFrom="paragraph">
            <wp:posOffset>-323850</wp:posOffset>
          </wp:positionV>
          <wp:extent cx="1704975" cy="781050"/>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04674" cy="7808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3670"/>
    <w:multiLevelType w:val="hybridMultilevel"/>
    <w:tmpl w:val="4FE8C8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8F132F"/>
    <w:multiLevelType w:val="hybridMultilevel"/>
    <w:tmpl w:val="3A563D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A0273"/>
    <w:multiLevelType w:val="hybridMultilevel"/>
    <w:tmpl w:val="459C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C19E0"/>
    <w:multiLevelType w:val="hybridMultilevel"/>
    <w:tmpl w:val="BB183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64831"/>
    <w:multiLevelType w:val="hybridMultilevel"/>
    <w:tmpl w:val="A41409C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241C738B"/>
    <w:multiLevelType w:val="hybridMultilevel"/>
    <w:tmpl w:val="BF3CE176"/>
    <w:lvl w:ilvl="0" w:tplc="F42021A6">
      <w:start w:val="1"/>
      <w:numFmt w:val="decimal"/>
      <w:lvlText w:val="%1)"/>
      <w:lvlJc w:val="left"/>
      <w:pPr>
        <w:ind w:left="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00FFC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EE8B7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C85E6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6232E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20DC0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5E751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A809B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F062B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417251"/>
    <w:multiLevelType w:val="hybridMultilevel"/>
    <w:tmpl w:val="BC9411F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521C69"/>
    <w:multiLevelType w:val="hybridMultilevel"/>
    <w:tmpl w:val="734801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7201C7"/>
    <w:multiLevelType w:val="hybridMultilevel"/>
    <w:tmpl w:val="5A14109E"/>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2C44F4"/>
    <w:multiLevelType w:val="hybridMultilevel"/>
    <w:tmpl w:val="845A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C3EC3"/>
    <w:multiLevelType w:val="hybridMultilevel"/>
    <w:tmpl w:val="E48C8E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073B02"/>
    <w:multiLevelType w:val="hybridMultilevel"/>
    <w:tmpl w:val="19CC1D6E"/>
    <w:lvl w:ilvl="0" w:tplc="6B3EB3D0">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988CB2">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523D84">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10399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FE019A">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78C140">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B6D36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4ED0A0">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624A24">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B3623D7"/>
    <w:multiLevelType w:val="hybridMultilevel"/>
    <w:tmpl w:val="08168142"/>
    <w:lvl w:ilvl="0" w:tplc="8F7032F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4C761C7B"/>
    <w:multiLevelType w:val="hybridMultilevel"/>
    <w:tmpl w:val="7AB26A4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7C0908"/>
    <w:multiLevelType w:val="hybridMultilevel"/>
    <w:tmpl w:val="E844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51F7B"/>
    <w:multiLevelType w:val="hybridMultilevel"/>
    <w:tmpl w:val="E5849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55C538C"/>
    <w:multiLevelType w:val="hybridMultilevel"/>
    <w:tmpl w:val="E206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C130AB"/>
    <w:multiLevelType w:val="hybridMultilevel"/>
    <w:tmpl w:val="437EA17A"/>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CBE76E5"/>
    <w:multiLevelType w:val="hybridMultilevel"/>
    <w:tmpl w:val="F358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2698C"/>
    <w:multiLevelType w:val="hybridMultilevel"/>
    <w:tmpl w:val="8CFC2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439B0"/>
    <w:multiLevelType w:val="hybridMultilevel"/>
    <w:tmpl w:val="43EC064C"/>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FF651F3"/>
    <w:multiLevelType w:val="hybridMultilevel"/>
    <w:tmpl w:val="56F436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4725764">
    <w:abstractNumId w:val="18"/>
  </w:num>
  <w:num w:numId="2" w16cid:durableId="1316839460">
    <w:abstractNumId w:val="20"/>
  </w:num>
  <w:num w:numId="3" w16cid:durableId="916785366">
    <w:abstractNumId w:val="0"/>
  </w:num>
  <w:num w:numId="4" w16cid:durableId="923104369">
    <w:abstractNumId w:val="14"/>
  </w:num>
  <w:num w:numId="5" w16cid:durableId="1673558480">
    <w:abstractNumId w:val="16"/>
  </w:num>
  <w:num w:numId="6" w16cid:durableId="1118765109">
    <w:abstractNumId w:val="2"/>
  </w:num>
  <w:num w:numId="7" w16cid:durableId="672148640">
    <w:abstractNumId w:val="9"/>
  </w:num>
  <w:num w:numId="8" w16cid:durableId="434178995">
    <w:abstractNumId w:val="1"/>
  </w:num>
  <w:num w:numId="9" w16cid:durableId="1374038769">
    <w:abstractNumId w:val="17"/>
  </w:num>
  <w:num w:numId="10" w16cid:durableId="1415278429">
    <w:abstractNumId w:val="21"/>
  </w:num>
  <w:num w:numId="11" w16cid:durableId="494758666">
    <w:abstractNumId w:val="7"/>
  </w:num>
  <w:num w:numId="12" w16cid:durableId="1624076493">
    <w:abstractNumId w:val="13"/>
  </w:num>
  <w:num w:numId="13" w16cid:durableId="1281255531">
    <w:abstractNumId w:val="8"/>
  </w:num>
  <w:num w:numId="14" w16cid:durableId="1629359086">
    <w:abstractNumId w:val="6"/>
  </w:num>
  <w:num w:numId="15" w16cid:durableId="514540629">
    <w:abstractNumId w:val="19"/>
  </w:num>
  <w:num w:numId="16" w16cid:durableId="1097022114">
    <w:abstractNumId w:val="3"/>
  </w:num>
  <w:num w:numId="17" w16cid:durableId="193419420">
    <w:abstractNumId w:val="4"/>
  </w:num>
  <w:num w:numId="18" w16cid:durableId="384764380">
    <w:abstractNumId w:val="15"/>
  </w:num>
  <w:num w:numId="19" w16cid:durableId="1600092720">
    <w:abstractNumId w:val="12"/>
  </w:num>
  <w:num w:numId="20" w16cid:durableId="1966497155">
    <w:abstractNumId w:val="10"/>
  </w:num>
  <w:num w:numId="21" w16cid:durableId="653022286">
    <w:abstractNumId w:val="5"/>
  </w:num>
  <w:num w:numId="22" w16cid:durableId="12868926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998"/>
    <w:rsid w:val="0000042E"/>
    <w:rsid w:val="000005E3"/>
    <w:rsid w:val="000021C2"/>
    <w:rsid w:val="00002BA1"/>
    <w:rsid w:val="00004490"/>
    <w:rsid w:val="0001408B"/>
    <w:rsid w:val="00021482"/>
    <w:rsid w:val="00022DDC"/>
    <w:rsid w:val="00025929"/>
    <w:rsid w:val="00026204"/>
    <w:rsid w:val="00033DB4"/>
    <w:rsid w:val="00034566"/>
    <w:rsid w:val="0003647D"/>
    <w:rsid w:val="00050346"/>
    <w:rsid w:val="000551F8"/>
    <w:rsid w:val="00065155"/>
    <w:rsid w:val="000666BA"/>
    <w:rsid w:val="000733B2"/>
    <w:rsid w:val="000747BA"/>
    <w:rsid w:val="000779B2"/>
    <w:rsid w:val="00085FF0"/>
    <w:rsid w:val="00097A32"/>
    <w:rsid w:val="000A0DB2"/>
    <w:rsid w:val="000C0723"/>
    <w:rsid w:val="000C3FA9"/>
    <w:rsid w:val="000C4A96"/>
    <w:rsid w:val="000E2D7C"/>
    <w:rsid w:val="000F03F5"/>
    <w:rsid w:val="000F40F1"/>
    <w:rsid w:val="000F75F1"/>
    <w:rsid w:val="001001DD"/>
    <w:rsid w:val="00100425"/>
    <w:rsid w:val="00101904"/>
    <w:rsid w:val="00102048"/>
    <w:rsid w:val="0010529C"/>
    <w:rsid w:val="0011543E"/>
    <w:rsid w:val="00116571"/>
    <w:rsid w:val="001171DB"/>
    <w:rsid w:val="00117F91"/>
    <w:rsid w:val="0012415E"/>
    <w:rsid w:val="00130DEA"/>
    <w:rsid w:val="00133022"/>
    <w:rsid w:val="00135CD5"/>
    <w:rsid w:val="00144544"/>
    <w:rsid w:val="00146E24"/>
    <w:rsid w:val="00171783"/>
    <w:rsid w:val="001728A9"/>
    <w:rsid w:val="00175563"/>
    <w:rsid w:val="001756AB"/>
    <w:rsid w:val="001769F5"/>
    <w:rsid w:val="00181FAC"/>
    <w:rsid w:val="00185649"/>
    <w:rsid w:val="00192FA8"/>
    <w:rsid w:val="00194A98"/>
    <w:rsid w:val="00195F8F"/>
    <w:rsid w:val="00196C81"/>
    <w:rsid w:val="001A40F9"/>
    <w:rsid w:val="001A67FD"/>
    <w:rsid w:val="001B3D5B"/>
    <w:rsid w:val="001B7A18"/>
    <w:rsid w:val="001C0353"/>
    <w:rsid w:val="001C2141"/>
    <w:rsid w:val="001C323A"/>
    <w:rsid w:val="001C76EE"/>
    <w:rsid w:val="001D0172"/>
    <w:rsid w:val="001D54BE"/>
    <w:rsid w:val="001E1DB9"/>
    <w:rsid w:val="001F6A15"/>
    <w:rsid w:val="00203977"/>
    <w:rsid w:val="00214076"/>
    <w:rsid w:val="002169BE"/>
    <w:rsid w:val="00216FA8"/>
    <w:rsid w:val="00222986"/>
    <w:rsid w:val="00223A79"/>
    <w:rsid w:val="002277BC"/>
    <w:rsid w:val="00232F96"/>
    <w:rsid w:val="00237487"/>
    <w:rsid w:val="002432C2"/>
    <w:rsid w:val="00244EED"/>
    <w:rsid w:val="00250103"/>
    <w:rsid w:val="00252164"/>
    <w:rsid w:val="00257808"/>
    <w:rsid w:val="00260396"/>
    <w:rsid w:val="00267BA1"/>
    <w:rsid w:val="00270D4D"/>
    <w:rsid w:val="002750F4"/>
    <w:rsid w:val="00277D52"/>
    <w:rsid w:val="002869DC"/>
    <w:rsid w:val="002961A5"/>
    <w:rsid w:val="002A30C0"/>
    <w:rsid w:val="002A5526"/>
    <w:rsid w:val="002A7796"/>
    <w:rsid w:val="002B6E4D"/>
    <w:rsid w:val="002C11A6"/>
    <w:rsid w:val="002C3F7E"/>
    <w:rsid w:val="002C57F6"/>
    <w:rsid w:val="002D0813"/>
    <w:rsid w:val="002D5215"/>
    <w:rsid w:val="002D7DCC"/>
    <w:rsid w:val="002E0274"/>
    <w:rsid w:val="002E2BF7"/>
    <w:rsid w:val="002F51DC"/>
    <w:rsid w:val="00300140"/>
    <w:rsid w:val="0031171A"/>
    <w:rsid w:val="003134B9"/>
    <w:rsid w:val="00316182"/>
    <w:rsid w:val="003164D2"/>
    <w:rsid w:val="0032068F"/>
    <w:rsid w:val="00323508"/>
    <w:rsid w:val="00330926"/>
    <w:rsid w:val="00336456"/>
    <w:rsid w:val="003417BA"/>
    <w:rsid w:val="003473B9"/>
    <w:rsid w:val="00350613"/>
    <w:rsid w:val="003510FE"/>
    <w:rsid w:val="00353058"/>
    <w:rsid w:val="00356132"/>
    <w:rsid w:val="00356F92"/>
    <w:rsid w:val="003609ED"/>
    <w:rsid w:val="0036444A"/>
    <w:rsid w:val="003810F3"/>
    <w:rsid w:val="003815CA"/>
    <w:rsid w:val="0038409D"/>
    <w:rsid w:val="00390B0F"/>
    <w:rsid w:val="003952E4"/>
    <w:rsid w:val="003A0E48"/>
    <w:rsid w:val="003A58E4"/>
    <w:rsid w:val="003A595D"/>
    <w:rsid w:val="003A6201"/>
    <w:rsid w:val="003A724C"/>
    <w:rsid w:val="003B4B59"/>
    <w:rsid w:val="003B4DAE"/>
    <w:rsid w:val="003C2F26"/>
    <w:rsid w:val="003C32B0"/>
    <w:rsid w:val="003C3EA8"/>
    <w:rsid w:val="003D1A82"/>
    <w:rsid w:val="003D4486"/>
    <w:rsid w:val="003D56FB"/>
    <w:rsid w:val="003E230A"/>
    <w:rsid w:val="003E431F"/>
    <w:rsid w:val="003E6CB6"/>
    <w:rsid w:val="003F146D"/>
    <w:rsid w:val="003F31BB"/>
    <w:rsid w:val="003F7A19"/>
    <w:rsid w:val="004027EE"/>
    <w:rsid w:val="00402C16"/>
    <w:rsid w:val="00404E00"/>
    <w:rsid w:val="004066E8"/>
    <w:rsid w:val="004141D2"/>
    <w:rsid w:val="004169B3"/>
    <w:rsid w:val="00420842"/>
    <w:rsid w:val="00420CB0"/>
    <w:rsid w:val="0042753B"/>
    <w:rsid w:val="00430083"/>
    <w:rsid w:val="00432DE0"/>
    <w:rsid w:val="00433EE2"/>
    <w:rsid w:val="0043481A"/>
    <w:rsid w:val="0043658E"/>
    <w:rsid w:val="0044119D"/>
    <w:rsid w:val="004418FC"/>
    <w:rsid w:val="004544AC"/>
    <w:rsid w:val="0045583F"/>
    <w:rsid w:val="00456E58"/>
    <w:rsid w:val="00462430"/>
    <w:rsid w:val="0046380D"/>
    <w:rsid w:val="00464261"/>
    <w:rsid w:val="0046445E"/>
    <w:rsid w:val="00464FFD"/>
    <w:rsid w:val="00466CFB"/>
    <w:rsid w:val="004672EA"/>
    <w:rsid w:val="00471A7D"/>
    <w:rsid w:val="00471D14"/>
    <w:rsid w:val="00475401"/>
    <w:rsid w:val="0047738B"/>
    <w:rsid w:val="00481D36"/>
    <w:rsid w:val="004A021B"/>
    <w:rsid w:val="004A1F07"/>
    <w:rsid w:val="004A323D"/>
    <w:rsid w:val="004B374D"/>
    <w:rsid w:val="004B755A"/>
    <w:rsid w:val="004C38EE"/>
    <w:rsid w:val="004C4596"/>
    <w:rsid w:val="004C5F08"/>
    <w:rsid w:val="004C72A1"/>
    <w:rsid w:val="004D09E4"/>
    <w:rsid w:val="004D6E11"/>
    <w:rsid w:val="004E5A7C"/>
    <w:rsid w:val="004E6000"/>
    <w:rsid w:val="004E746B"/>
    <w:rsid w:val="004F3BC2"/>
    <w:rsid w:val="004F689C"/>
    <w:rsid w:val="00503D2F"/>
    <w:rsid w:val="0050445E"/>
    <w:rsid w:val="00507301"/>
    <w:rsid w:val="005074EB"/>
    <w:rsid w:val="00507F8A"/>
    <w:rsid w:val="00527D4B"/>
    <w:rsid w:val="005304FA"/>
    <w:rsid w:val="00531E5B"/>
    <w:rsid w:val="00536E9E"/>
    <w:rsid w:val="00553AF4"/>
    <w:rsid w:val="00554785"/>
    <w:rsid w:val="00554C51"/>
    <w:rsid w:val="005654CC"/>
    <w:rsid w:val="00566CED"/>
    <w:rsid w:val="00570348"/>
    <w:rsid w:val="00570768"/>
    <w:rsid w:val="0057294F"/>
    <w:rsid w:val="00574CBF"/>
    <w:rsid w:val="00580728"/>
    <w:rsid w:val="00581204"/>
    <w:rsid w:val="0058370E"/>
    <w:rsid w:val="00584D77"/>
    <w:rsid w:val="005876EA"/>
    <w:rsid w:val="00590BD4"/>
    <w:rsid w:val="005952DD"/>
    <w:rsid w:val="005955FB"/>
    <w:rsid w:val="005A0221"/>
    <w:rsid w:val="005B0B44"/>
    <w:rsid w:val="005B6F43"/>
    <w:rsid w:val="005C59C7"/>
    <w:rsid w:val="005D0116"/>
    <w:rsid w:val="005D7C32"/>
    <w:rsid w:val="005F0603"/>
    <w:rsid w:val="005F5106"/>
    <w:rsid w:val="005F7731"/>
    <w:rsid w:val="0061141D"/>
    <w:rsid w:val="00611B51"/>
    <w:rsid w:val="00613103"/>
    <w:rsid w:val="00615A06"/>
    <w:rsid w:val="006167DE"/>
    <w:rsid w:val="00617067"/>
    <w:rsid w:val="006307D4"/>
    <w:rsid w:val="00643874"/>
    <w:rsid w:val="0064647F"/>
    <w:rsid w:val="006479DD"/>
    <w:rsid w:val="0065083B"/>
    <w:rsid w:val="00651998"/>
    <w:rsid w:val="0065354C"/>
    <w:rsid w:val="0065496C"/>
    <w:rsid w:val="00656718"/>
    <w:rsid w:val="0066055E"/>
    <w:rsid w:val="00660EBE"/>
    <w:rsid w:val="006654C1"/>
    <w:rsid w:val="0067266A"/>
    <w:rsid w:val="006730DD"/>
    <w:rsid w:val="00675164"/>
    <w:rsid w:val="00675857"/>
    <w:rsid w:val="00685D13"/>
    <w:rsid w:val="00687EFD"/>
    <w:rsid w:val="006A1F05"/>
    <w:rsid w:val="006A30D6"/>
    <w:rsid w:val="006B6E0D"/>
    <w:rsid w:val="006C1F51"/>
    <w:rsid w:val="006C7B04"/>
    <w:rsid w:val="006C7C01"/>
    <w:rsid w:val="006C7C1F"/>
    <w:rsid w:val="006D5AC8"/>
    <w:rsid w:val="006D6163"/>
    <w:rsid w:val="006E4CA3"/>
    <w:rsid w:val="006E6B8A"/>
    <w:rsid w:val="006F3CC2"/>
    <w:rsid w:val="006F4344"/>
    <w:rsid w:val="006F559D"/>
    <w:rsid w:val="00701BD8"/>
    <w:rsid w:val="00703468"/>
    <w:rsid w:val="0071182E"/>
    <w:rsid w:val="00717BD2"/>
    <w:rsid w:val="007246E4"/>
    <w:rsid w:val="007247C9"/>
    <w:rsid w:val="0073248C"/>
    <w:rsid w:val="00736A6A"/>
    <w:rsid w:val="0074092E"/>
    <w:rsid w:val="00742CC3"/>
    <w:rsid w:val="007436C1"/>
    <w:rsid w:val="00743A96"/>
    <w:rsid w:val="00746E82"/>
    <w:rsid w:val="00764099"/>
    <w:rsid w:val="00764A56"/>
    <w:rsid w:val="00771B52"/>
    <w:rsid w:val="007759BD"/>
    <w:rsid w:val="00776B55"/>
    <w:rsid w:val="00783C04"/>
    <w:rsid w:val="007850B7"/>
    <w:rsid w:val="007860F3"/>
    <w:rsid w:val="00786D34"/>
    <w:rsid w:val="00790D76"/>
    <w:rsid w:val="007A674D"/>
    <w:rsid w:val="007A6A3B"/>
    <w:rsid w:val="007C1CEA"/>
    <w:rsid w:val="007C39AF"/>
    <w:rsid w:val="007C4B2B"/>
    <w:rsid w:val="007C5773"/>
    <w:rsid w:val="007C62D5"/>
    <w:rsid w:val="007D1F93"/>
    <w:rsid w:val="007D742B"/>
    <w:rsid w:val="007E0D7F"/>
    <w:rsid w:val="007E3047"/>
    <w:rsid w:val="007E3278"/>
    <w:rsid w:val="007E4286"/>
    <w:rsid w:val="007F11A9"/>
    <w:rsid w:val="007F7C45"/>
    <w:rsid w:val="00805B83"/>
    <w:rsid w:val="00814AD9"/>
    <w:rsid w:val="00814AFC"/>
    <w:rsid w:val="00816D72"/>
    <w:rsid w:val="008239C1"/>
    <w:rsid w:val="008355FA"/>
    <w:rsid w:val="00835DEA"/>
    <w:rsid w:val="00840050"/>
    <w:rsid w:val="008412EF"/>
    <w:rsid w:val="00850216"/>
    <w:rsid w:val="00855BDE"/>
    <w:rsid w:val="00870010"/>
    <w:rsid w:val="008714FE"/>
    <w:rsid w:val="008740E5"/>
    <w:rsid w:val="00876293"/>
    <w:rsid w:val="00877203"/>
    <w:rsid w:val="00877D96"/>
    <w:rsid w:val="00883539"/>
    <w:rsid w:val="0088382E"/>
    <w:rsid w:val="00890F30"/>
    <w:rsid w:val="00893E50"/>
    <w:rsid w:val="00896F24"/>
    <w:rsid w:val="008A371C"/>
    <w:rsid w:val="008A3773"/>
    <w:rsid w:val="008C3A24"/>
    <w:rsid w:val="008C5749"/>
    <w:rsid w:val="008C6723"/>
    <w:rsid w:val="008D7D62"/>
    <w:rsid w:val="008E3787"/>
    <w:rsid w:val="008E7AE9"/>
    <w:rsid w:val="008F16FC"/>
    <w:rsid w:val="008F37B9"/>
    <w:rsid w:val="008F3A0F"/>
    <w:rsid w:val="008F3A88"/>
    <w:rsid w:val="008F70A5"/>
    <w:rsid w:val="008F7881"/>
    <w:rsid w:val="008F7ADD"/>
    <w:rsid w:val="00903CC8"/>
    <w:rsid w:val="0090410B"/>
    <w:rsid w:val="009072F4"/>
    <w:rsid w:val="00911D84"/>
    <w:rsid w:val="0091240B"/>
    <w:rsid w:val="00916C32"/>
    <w:rsid w:val="009212CD"/>
    <w:rsid w:val="00921E46"/>
    <w:rsid w:val="00927167"/>
    <w:rsid w:val="00930B85"/>
    <w:rsid w:val="009321A1"/>
    <w:rsid w:val="00937163"/>
    <w:rsid w:val="00943F38"/>
    <w:rsid w:val="00950A60"/>
    <w:rsid w:val="009511AC"/>
    <w:rsid w:val="009515FC"/>
    <w:rsid w:val="009544EC"/>
    <w:rsid w:val="00962EE3"/>
    <w:rsid w:val="009675EA"/>
    <w:rsid w:val="0098128C"/>
    <w:rsid w:val="00983E1A"/>
    <w:rsid w:val="009857C3"/>
    <w:rsid w:val="00987064"/>
    <w:rsid w:val="00993AA3"/>
    <w:rsid w:val="00993D04"/>
    <w:rsid w:val="009A1A15"/>
    <w:rsid w:val="009A298B"/>
    <w:rsid w:val="009A67DC"/>
    <w:rsid w:val="009A6C26"/>
    <w:rsid w:val="009B3618"/>
    <w:rsid w:val="009B4609"/>
    <w:rsid w:val="009C29BA"/>
    <w:rsid w:val="009D0DA2"/>
    <w:rsid w:val="009D4D03"/>
    <w:rsid w:val="009D70DE"/>
    <w:rsid w:val="009D71E7"/>
    <w:rsid w:val="009D7D2B"/>
    <w:rsid w:val="009E249A"/>
    <w:rsid w:val="009E4341"/>
    <w:rsid w:val="009E597A"/>
    <w:rsid w:val="009E5B0C"/>
    <w:rsid w:val="009E7CB5"/>
    <w:rsid w:val="009F1DC1"/>
    <w:rsid w:val="009F3C26"/>
    <w:rsid w:val="00A11A95"/>
    <w:rsid w:val="00A16EFB"/>
    <w:rsid w:val="00A22914"/>
    <w:rsid w:val="00A2378A"/>
    <w:rsid w:val="00A27A98"/>
    <w:rsid w:val="00A27FFB"/>
    <w:rsid w:val="00A352A9"/>
    <w:rsid w:val="00A3681D"/>
    <w:rsid w:val="00A440CC"/>
    <w:rsid w:val="00A462AF"/>
    <w:rsid w:val="00A47BB3"/>
    <w:rsid w:val="00A50581"/>
    <w:rsid w:val="00A544AA"/>
    <w:rsid w:val="00A67F4A"/>
    <w:rsid w:val="00A73198"/>
    <w:rsid w:val="00A746BF"/>
    <w:rsid w:val="00A748D1"/>
    <w:rsid w:val="00A831D3"/>
    <w:rsid w:val="00A85817"/>
    <w:rsid w:val="00A8599C"/>
    <w:rsid w:val="00A86A3B"/>
    <w:rsid w:val="00A903B6"/>
    <w:rsid w:val="00AA0CDB"/>
    <w:rsid w:val="00AA7B47"/>
    <w:rsid w:val="00AB4C9B"/>
    <w:rsid w:val="00AC7998"/>
    <w:rsid w:val="00AD00F0"/>
    <w:rsid w:val="00AD42F6"/>
    <w:rsid w:val="00AD5574"/>
    <w:rsid w:val="00AD57CC"/>
    <w:rsid w:val="00AE0231"/>
    <w:rsid w:val="00AE6839"/>
    <w:rsid w:val="00AE7684"/>
    <w:rsid w:val="00AF48F9"/>
    <w:rsid w:val="00B00E38"/>
    <w:rsid w:val="00B00F15"/>
    <w:rsid w:val="00B05AAB"/>
    <w:rsid w:val="00B13398"/>
    <w:rsid w:val="00B21C29"/>
    <w:rsid w:val="00B23255"/>
    <w:rsid w:val="00B31D34"/>
    <w:rsid w:val="00B334F3"/>
    <w:rsid w:val="00B3563C"/>
    <w:rsid w:val="00B36934"/>
    <w:rsid w:val="00B40657"/>
    <w:rsid w:val="00B47C37"/>
    <w:rsid w:val="00B51057"/>
    <w:rsid w:val="00B51280"/>
    <w:rsid w:val="00B512B8"/>
    <w:rsid w:val="00B5460C"/>
    <w:rsid w:val="00B55500"/>
    <w:rsid w:val="00B71345"/>
    <w:rsid w:val="00B729F4"/>
    <w:rsid w:val="00B761B6"/>
    <w:rsid w:val="00B773AF"/>
    <w:rsid w:val="00B8721F"/>
    <w:rsid w:val="00B901B8"/>
    <w:rsid w:val="00B977F8"/>
    <w:rsid w:val="00BA3FBD"/>
    <w:rsid w:val="00BA5F21"/>
    <w:rsid w:val="00BA6C9D"/>
    <w:rsid w:val="00BB1025"/>
    <w:rsid w:val="00BB2C6F"/>
    <w:rsid w:val="00BB7A58"/>
    <w:rsid w:val="00BC2FDC"/>
    <w:rsid w:val="00BD0D25"/>
    <w:rsid w:val="00BE263A"/>
    <w:rsid w:val="00BE3BEF"/>
    <w:rsid w:val="00BE3F51"/>
    <w:rsid w:val="00BE554A"/>
    <w:rsid w:val="00BE65C3"/>
    <w:rsid w:val="00BF06D5"/>
    <w:rsid w:val="00BF252A"/>
    <w:rsid w:val="00C00C0D"/>
    <w:rsid w:val="00C02444"/>
    <w:rsid w:val="00C06FBC"/>
    <w:rsid w:val="00C146AE"/>
    <w:rsid w:val="00C14DB8"/>
    <w:rsid w:val="00C17AC5"/>
    <w:rsid w:val="00C22F3E"/>
    <w:rsid w:val="00C3000D"/>
    <w:rsid w:val="00C358F2"/>
    <w:rsid w:val="00C454DB"/>
    <w:rsid w:val="00C50DD6"/>
    <w:rsid w:val="00C51013"/>
    <w:rsid w:val="00C53D20"/>
    <w:rsid w:val="00C60A9F"/>
    <w:rsid w:val="00C61F2E"/>
    <w:rsid w:val="00C67378"/>
    <w:rsid w:val="00C734AF"/>
    <w:rsid w:val="00C850A4"/>
    <w:rsid w:val="00C9487C"/>
    <w:rsid w:val="00C95736"/>
    <w:rsid w:val="00CA4BD0"/>
    <w:rsid w:val="00CB10D1"/>
    <w:rsid w:val="00CB453D"/>
    <w:rsid w:val="00CC283C"/>
    <w:rsid w:val="00CC2E85"/>
    <w:rsid w:val="00CC3352"/>
    <w:rsid w:val="00CC63EB"/>
    <w:rsid w:val="00CC721E"/>
    <w:rsid w:val="00CD29AE"/>
    <w:rsid w:val="00CD390D"/>
    <w:rsid w:val="00CD54B9"/>
    <w:rsid w:val="00CD64C7"/>
    <w:rsid w:val="00CE2AB7"/>
    <w:rsid w:val="00CE3913"/>
    <w:rsid w:val="00CE5975"/>
    <w:rsid w:val="00CE5AB4"/>
    <w:rsid w:val="00CF33F4"/>
    <w:rsid w:val="00CF3E9F"/>
    <w:rsid w:val="00D022B7"/>
    <w:rsid w:val="00D029A5"/>
    <w:rsid w:val="00D03D4F"/>
    <w:rsid w:val="00D0544F"/>
    <w:rsid w:val="00D063AF"/>
    <w:rsid w:val="00D10FA6"/>
    <w:rsid w:val="00D11274"/>
    <w:rsid w:val="00D12797"/>
    <w:rsid w:val="00D20A11"/>
    <w:rsid w:val="00D213CE"/>
    <w:rsid w:val="00D22BA9"/>
    <w:rsid w:val="00D23228"/>
    <w:rsid w:val="00D269DB"/>
    <w:rsid w:val="00D30460"/>
    <w:rsid w:val="00D37DB9"/>
    <w:rsid w:val="00D413E4"/>
    <w:rsid w:val="00D420EE"/>
    <w:rsid w:val="00D4379B"/>
    <w:rsid w:val="00D44374"/>
    <w:rsid w:val="00D44E58"/>
    <w:rsid w:val="00D452C7"/>
    <w:rsid w:val="00D45805"/>
    <w:rsid w:val="00D51A7F"/>
    <w:rsid w:val="00D5655F"/>
    <w:rsid w:val="00D57626"/>
    <w:rsid w:val="00D630D1"/>
    <w:rsid w:val="00D70A09"/>
    <w:rsid w:val="00D71C8B"/>
    <w:rsid w:val="00D74362"/>
    <w:rsid w:val="00D75CAE"/>
    <w:rsid w:val="00D835AB"/>
    <w:rsid w:val="00D83DF3"/>
    <w:rsid w:val="00D85BE8"/>
    <w:rsid w:val="00D919E9"/>
    <w:rsid w:val="00D963DB"/>
    <w:rsid w:val="00DA3CF1"/>
    <w:rsid w:val="00DA5FF6"/>
    <w:rsid w:val="00DB17F2"/>
    <w:rsid w:val="00DB2555"/>
    <w:rsid w:val="00DC12B6"/>
    <w:rsid w:val="00DC28ED"/>
    <w:rsid w:val="00DC2EB6"/>
    <w:rsid w:val="00DC3CB1"/>
    <w:rsid w:val="00DC69A6"/>
    <w:rsid w:val="00DD0CAA"/>
    <w:rsid w:val="00DD5EF6"/>
    <w:rsid w:val="00DD5F03"/>
    <w:rsid w:val="00DD5FE6"/>
    <w:rsid w:val="00DD6CCA"/>
    <w:rsid w:val="00DE118C"/>
    <w:rsid w:val="00DE21EF"/>
    <w:rsid w:val="00DE47B4"/>
    <w:rsid w:val="00DE5CB2"/>
    <w:rsid w:val="00DE702B"/>
    <w:rsid w:val="00DF3182"/>
    <w:rsid w:val="00E02A86"/>
    <w:rsid w:val="00E049A7"/>
    <w:rsid w:val="00E13D34"/>
    <w:rsid w:val="00E15E1E"/>
    <w:rsid w:val="00E25CFA"/>
    <w:rsid w:val="00E33A10"/>
    <w:rsid w:val="00E45C44"/>
    <w:rsid w:val="00E501BE"/>
    <w:rsid w:val="00E5229A"/>
    <w:rsid w:val="00E538DA"/>
    <w:rsid w:val="00E54062"/>
    <w:rsid w:val="00E573D3"/>
    <w:rsid w:val="00E7511F"/>
    <w:rsid w:val="00E756BA"/>
    <w:rsid w:val="00E770E8"/>
    <w:rsid w:val="00E8401D"/>
    <w:rsid w:val="00E90B56"/>
    <w:rsid w:val="00E93A21"/>
    <w:rsid w:val="00E9400E"/>
    <w:rsid w:val="00E95BCA"/>
    <w:rsid w:val="00EA37B2"/>
    <w:rsid w:val="00EA6445"/>
    <w:rsid w:val="00EA7802"/>
    <w:rsid w:val="00EB4B80"/>
    <w:rsid w:val="00EB594C"/>
    <w:rsid w:val="00EB602C"/>
    <w:rsid w:val="00EB639B"/>
    <w:rsid w:val="00EB6A00"/>
    <w:rsid w:val="00EC06BF"/>
    <w:rsid w:val="00EC219E"/>
    <w:rsid w:val="00EC3EE2"/>
    <w:rsid w:val="00EC6AEE"/>
    <w:rsid w:val="00ED225C"/>
    <w:rsid w:val="00ED54DD"/>
    <w:rsid w:val="00ED5C11"/>
    <w:rsid w:val="00ED651E"/>
    <w:rsid w:val="00EE0433"/>
    <w:rsid w:val="00EE0CAD"/>
    <w:rsid w:val="00EE0DB4"/>
    <w:rsid w:val="00EE168B"/>
    <w:rsid w:val="00EE2F40"/>
    <w:rsid w:val="00EE675C"/>
    <w:rsid w:val="00EF211E"/>
    <w:rsid w:val="00EF4E8F"/>
    <w:rsid w:val="00EF5164"/>
    <w:rsid w:val="00F006FC"/>
    <w:rsid w:val="00F01B71"/>
    <w:rsid w:val="00F03B08"/>
    <w:rsid w:val="00F0640D"/>
    <w:rsid w:val="00F07842"/>
    <w:rsid w:val="00F10BD7"/>
    <w:rsid w:val="00F10DBE"/>
    <w:rsid w:val="00F14D5D"/>
    <w:rsid w:val="00F14F2D"/>
    <w:rsid w:val="00F1688C"/>
    <w:rsid w:val="00F2225E"/>
    <w:rsid w:val="00F31A32"/>
    <w:rsid w:val="00F3241C"/>
    <w:rsid w:val="00F36447"/>
    <w:rsid w:val="00F37054"/>
    <w:rsid w:val="00F42311"/>
    <w:rsid w:val="00F47001"/>
    <w:rsid w:val="00F618AE"/>
    <w:rsid w:val="00F63414"/>
    <w:rsid w:val="00F648AD"/>
    <w:rsid w:val="00F67896"/>
    <w:rsid w:val="00F72622"/>
    <w:rsid w:val="00F733FC"/>
    <w:rsid w:val="00F908B8"/>
    <w:rsid w:val="00F90E21"/>
    <w:rsid w:val="00F94FDF"/>
    <w:rsid w:val="00FA263D"/>
    <w:rsid w:val="00FA5294"/>
    <w:rsid w:val="00FA64EA"/>
    <w:rsid w:val="00FB0F2B"/>
    <w:rsid w:val="00FB1A3A"/>
    <w:rsid w:val="00FB7FEC"/>
    <w:rsid w:val="00FC54A8"/>
    <w:rsid w:val="00FC75A9"/>
    <w:rsid w:val="00FD1C13"/>
    <w:rsid w:val="00FD3300"/>
    <w:rsid w:val="00FE346D"/>
    <w:rsid w:val="00FE4EDB"/>
    <w:rsid w:val="00FE6F3A"/>
    <w:rsid w:val="00FF206E"/>
    <w:rsid w:val="00FF68DB"/>
    <w:rsid w:val="07285932"/>
    <w:rsid w:val="432931BE"/>
    <w:rsid w:val="4BC70587"/>
    <w:rsid w:val="67137E7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146EB"/>
  <w15:docId w15:val="{D79DF2FB-57C3-4E8F-8C3B-0FC31CEC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3F5"/>
    <w:pPr>
      <w:spacing w:after="120" w:line="360" w:lineRule="auto"/>
    </w:pPr>
    <w:rPr>
      <w:rFonts w:ascii="Calibri" w:eastAsia="Calibri" w:hAnsi="Calibri"/>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rPr>
  </w:style>
  <w:style w:type="paragraph" w:styleId="Date">
    <w:name w:val="Date"/>
    <w:basedOn w:val="Normal"/>
    <w:next w:val="Normal"/>
    <w:link w:val="DateChar"/>
    <w:uiPriority w:val="99"/>
    <w:semiHidden/>
    <w:unhideWhenUsed/>
    <w:qFormat/>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qFormat/>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qFormat/>
    <w:rPr>
      <w:rFonts w:ascii="Calibri" w:eastAsia="Calibri" w:hAnsi="Calibri" w:cs="Times New Roman"/>
      <w:kern w:val="0"/>
      <w:lang w:val="de-DE"/>
      <w14:ligatures w14:val="none"/>
    </w:rPr>
  </w:style>
  <w:style w:type="character" w:customStyle="1" w:styleId="FooterChar">
    <w:name w:val="Footer Char"/>
    <w:basedOn w:val="DefaultParagraphFont"/>
    <w:link w:val="Footer"/>
    <w:uiPriority w:val="99"/>
    <w:rPr>
      <w:rFonts w:ascii="Calibri" w:eastAsia="Calibri" w:hAnsi="Calibri" w:cs="Times New Roman"/>
      <w:kern w:val="0"/>
      <w:lang w:val="de-DE"/>
      <w14:ligatures w14:val="none"/>
    </w:rPr>
  </w:style>
  <w:style w:type="paragraph" w:styleId="ListParagraph">
    <w:name w:val="List Paragraph"/>
    <w:basedOn w:val="Normal"/>
    <w:uiPriority w:val="34"/>
    <w:qFormat/>
    <w:pPr>
      <w:ind w:left="720"/>
      <w:contextualSpacing/>
    </w:pPr>
  </w:style>
  <w:style w:type="character" w:customStyle="1" w:styleId="DateChar">
    <w:name w:val="Date Char"/>
    <w:basedOn w:val="DefaultParagraphFont"/>
    <w:link w:val="Date"/>
    <w:uiPriority w:val="99"/>
    <w:semiHidden/>
    <w:qFormat/>
    <w:rPr>
      <w:rFonts w:ascii="Calibri" w:eastAsia="Calibri" w:hAnsi="Calibri" w:cs="Times New Roman"/>
      <w:sz w:val="22"/>
      <w:szCs w:val="22"/>
      <w:lang w:val="de-DE" w:eastAsia="en-US"/>
    </w:rPr>
  </w:style>
  <w:style w:type="character" w:customStyle="1" w:styleId="a-list-item">
    <w:name w:val="a-list-item"/>
    <w:basedOn w:val="DefaultParagraphFont"/>
    <w:qFormat/>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gkelc">
    <w:name w:val="hgkelc"/>
    <w:basedOn w:val="DefaultParagraphFont"/>
    <w:qFormat/>
  </w:style>
  <w:style w:type="character" w:styleId="Hyperlink">
    <w:name w:val="Hyperlink"/>
    <w:basedOn w:val="DefaultParagraphFont"/>
    <w:uiPriority w:val="99"/>
    <w:unhideWhenUsed/>
    <w:rsid w:val="000C0723"/>
    <w:rPr>
      <w:color w:val="0563C1" w:themeColor="hyperlink"/>
      <w:u w:val="single"/>
    </w:rPr>
  </w:style>
  <w:style w:type="character" w:styleId="UnresolvedMention">
    <w:name w:val="Unresolved Mention"/>
    <w:basedOn w:val="DefaultParagraphFont"/>
    <w:uiPriority w:val="99"/>
    <w:semiHidden/>
    <w:unhideWhenUsed/>
    <w:rsid w:val="000C0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752518">
      <w:bodyDiv w:val="1"/>
      <w:marLeft w:val="0"/>
      <w:marRight w:val="0"/>
      <w:marTop w:val="0"/>
      <w:marBottom w:val="0"/>
      <w:divBdr>
        <w:top w:val="none" w:sz="0" w:space="0" w:color="auto"/>
        <w:left w:val="none" w:sz="0" w:space="0" w:color="auto"/>
        <w:bottom w:val="none" w:sz="0" w:space="0" w:color="auto"/>
        <w:right w:val="none" w:sz="0" w:space="0" w:color="auto"/>
      </w:divBdr>
    </w:div>
    <w:div w:id="1025520938">
      <w:bodyDiv w:val="1"/>
      <w:marLeft w:val="0"/>
      <w:marRight w:val="0"/>
      <w:marTop w:val="0"/>
      <w:marBottom w:val="0"/>
      <w:divBdr>
        <w:top w:val="none" w:sz="0" w:space="0" w:color="auto"/>
        <w:left w:val="none" w:sz="0" w:space="0" w:color="auto"/>
        <w:bottom w:val="none" w:sz="0" w:space="0" w:color="auto"/>
        <w:right w:val="none" w:sz="0" w:space="0" w:color="auto"/>
      </w:divBdr>
    </w:div>
    <w:div w:id="1487939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hfhkenya.org" TargetMode="External"/><Relationship Id="rId3" Type="http://schemas.openxmlformats.org/officeDocument/2006/relationships/settings" Target="settings.xml"/><Relationship Id="rId7" Type="http://schemas.openxmlformats.org/officeDocument/2006/relationships/hyperlink" Target="https://hfhkenya.org/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Ouko</dc:creator>
  <cp:lastModifiedBy>Samuel Iteba</cp:lastModifiedBy>
  <cp:revision>18</cp:revision>
  <cp:lastPrinted>2024-11-08T15:21:00Z</cp:lastPrinted>
  <dcterms:created xsi:type="dcterms:W3CDTF">2024-11-11T07:13:00Z</dcterms:created>
  <dcterms:modified xsi:type="dcterms:W3CDTF">2024-11-11T07:34:00Z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D3FFBA0975BC44F38002DA957E7FE5E5_13</vt:lpwstr>
  </property>
  <property fmtid="{D5CDD505-2E9C-101B-9397-08002B2CF9AE}" pid="4" name="GrammarlyDocumentId">
    <vt:lpwstr>2dbeb0a0a6e35b0898d1e73447fe62380978bda5c36763c9c17210e70046bd77</vt:lpwstr>
  </property>
</Properties>
</file>